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CB37" w14:textId="3C92679B" w:rsidR="004E297C" w:rsidRDefault="004E297C" w:rsidP="0046471A">
      <w:pPr>
        <w:pStyle w:val="podstawowy"/>
        <w:rPr>
          <w:b/>
          <w:szCs w:val="20"/>
        </w:rPr>
      </w:pPr>
    </w:p>
    <w:p w14:paraId="36393D07" w14:textId="6D62AB37" w:rsidR="0017177B" w:rsidRPr="00901933" w:rsidRDefault="0017177B" w:rsidP="0017177B">
      <w:pPr>
        <w:pStyle w:val="podstawowy"/>
        <w:rPr>
          <w:b/>
          <w:sz w:val="32"/>
          <w:szCs w:val="32"/>
        </w:rPr>
      </w:pPr>
      <w:r w:rsidRPr="00901933">
        <w:rPr>
          <w:b/>
          <w:sz w:val="32"/>
          <w:szCs w:val="32"/>
        </w:rPr>
        <w:t>VeloBank wprowadza nowe ubezpieczenie dla dzieci – ochrona przed wypadkiem nie tylko w szkole</w:t>
      </w:r>
      <w:r w:rsidR="00852D13">
        <w:rPr>
          <w:b/>
          <w:sz w:val="32"/>
          <w:szCs w:val="32"/>
        </w:rPr>
        <w:t xml:space="preserve"> lub</w:t>
      </w:r>
      <w:r w:rsidRPr="00901933">
        <w:rPr>
          <w:b/>
          <w:sz w:val="32"/>
          <w:szCs w:val="32"/>
        </w:rPr>
        <w:t xml:space="preserve"> </w:t>
      </w:r>
      <w:r w:rsidR="00852D13">
        <w:rPr>
          <w:b/>
          <w:sz w:val="32"/>
          <w:szCs w:val="32"/>
        </w:rPr>
        <w:t xml:space="preserve">domu, </w:t>
      </w:r>
      <w:r w:rsidRPr="00901933">
        <w:rPr>
          <w:b/>
          <w:sz w:val="32"/>
          <w:szCs w:val="32"/>
        </w:rPr>
        <w:t xml:space="preserve">ale i </w:t>
      </w:r>
      <w:r w:rsidR="007F7EA2" w:rsidRPr="00901933">
        <w:rPr>
          <w:b/>
          <w:sz w:val="32"/>
          <w:szCs w:val="32"/>
        </w:rPr>
        <w:t>na zagranicznej wycieczce</w:t>
      </w:r>
    </w:p>
    <w:p w14:paraId="599B4F2C" w14:textId="77777777" w:rsidR="0017177B" w:rsidRPr="00901933" w:rsidRDefault="0017177B" w:rsidP="00714242">
      <w:pPr>
        <w:pStyle w:val="podstawowy"/>
        <w:jc w:val="center"/>
        <w:rPr>
          <w:b/>
          <w:szCs w:val="20"/>
        </w:rPr>
      </w:pPr>
    </w:p>
    <w:p w14:paraId="633CBF35" w14:textId="77777777" w:rsidR="00992260" w:rsidRPr="00901933" w:rsidRDefault="00992260" w:rsidP="00922F9D">
      <w:pPr>
        <w:spacing w:after="120" w:line="259" w:lineRule="auto"/>
        <w:jc w:val="both"/>
        <w:rPr>
          <w:color w:val="auto"/>
          <w:sz w:val="20"/>
          <w:szCs w:val="20"/>
        </w:rPr>
      </w:pPr>
    </w:p>
    <w:p w14:paraId="172FC823" w14:textId="5193BA08" w:rsidR="00AA438C" w:rsidRPr="00901933" w:rsidRDefault="0031285A" w:rsidP="00922F9D">
      <w:pPr>
        <w:spacing w:after="120" w:line="259" w:lineRule="auto"/>
        <w:jc w:val="both"/>
        <w:rPr>
          <w:color w:val="auto"/>
          <w:sz w:val="20"/>
          <w:szCs w:val="20"/>
        </w:rPr>
      </w:pPr>
      <w:r w:rsidRPr="00901933">
        <w:rPr>
          <w:color w:val="auto"/>
          <w:sz w:val="20"/>
          <w:szCs w:val="20"/>
        </w:rPr>
        <w:t xml:space="preserve">Lekcje WF, </w:t>
      </w:r>
      <w:r w:rsidR="003F7347" w:rsidRPr="00901933">
        <w:rPr>
          <w:color w:val="auto"/>
          <w:sz w:val="20"/>
          <w:szCs w:val="20"/>
        </w:rPr>
        <w:t xml:space="preserve">szkolny korytarz oraz boisko </w:t>
      </w:r>
      <w:r w:rsidR="009233D6" w:rsidRPr="00901933">
        <w:rPr>
          <w:color w:val="auto"/>
          <w:sz w:val="20"/>
          <w:szCs w:val="20"/>
        </w:rPr>
        <w:t xml:space="preserve">– </w:t>
      </w:r>
      <w:r w:rsidR="003F7347" w:rsidRPr="00901933">
        <w:rPr>
          <w:color w:val="auto"/>
          <w:sz w:val="20"/>
          <w:szCs w:val="20"/>
        </w:rPr>
        <w:t>to trzy najczęstsze miejsca nieszczęśliwych wypadków dzieci w placówkach edukacyjnych</w:t>
      </w:r>
      <w:r w:rsidR="00573AE8" w:rsidRPr="00901933">
        <w:rPr>
          <w:rStyle w:val="Odwoanieprzypisudolnego"/>
          <w:color w:val="auto"/>
          <w:sz w:val="20"/>
          <w:szCs w:val="20"/>
        </w:rPr>
        <w:footnoteReference w:id="2"/>
      </w:r>
      <w:r w:rsidR="003F7347" w:rsidRPr="00901933">
        <w:rPr>
          <w:color w:val="auto"/>
          <w:sz w:val="20"/>
          <w:szCs w:val="20"/>
        </w:rPr>
        <w:t>.</w:t>
      </w:r>
      <w:r w:rsidR="00992260" w:rsidRPr="00901933">
        <w:rPr>
          <w:color w:val="auto"/>
          <w:sz w:val="20"/>
          <w:szCs w:val="20"/>
        </w:rPr>
        <w:t xml:space="preserve"> </w:t>
      </w:r>
      <w:r w:rsidR="009233D6" w:rsidRPr="00901933">
        <w:rPr>
          <w:color w:val="auto"/>
          <w:sz w:val="20"/>
          <w:szCs w:val="20"/>
        </w:rPr>
        <w:t xml:space="preserve">Na </w:t>
      </w:r>
      <w:r w:rsidR="008654E3" w:rsidRPr="00901933">
        <w:rPr>
          <w:color w:val="auto"/>
          <w:sz w:val="20"/>
          <w:szCs w:val="20"/>
        </w:rPr>
        <w:t xml:space="preserve">konsekwencje </w:t>
      </w:r>
      <w:r w:rsidR="00E2162E">
        <w:rPr>
          <w:color w:val="auto"/>
          <w:sz w:val="20"/>
          <w:szCs w:val="20"/>
        </w:rPr>
        <w:t>takich</w:t>
      </w:r>
      <w:r w:rsidR="00E2162E" w:rsidRPr="00901933">
        <w:rPr>
          <w:color w:val="auto"/>
          <w:sz w:val="20"/>
          <w:szCs w:val="20"/>
        </w:rPr>
        <w:t xml:space="preserve"> </w:t>
      </w:r>
      <w:r w:rsidR="008654E3" w:rsidRPr="00901933">
        <w:rPr>
          <w:color w:val="auto"/>
          <w:sz w:val="20"/>
          <w:szCs w:val="20"/>
        </w:rPr>
        <w:t xml:space="preserve">sytuacji </w:t>
      </w:r>
      <w:r w:rsidR="009233D6" w:rsidRPr="00901933">
        <w:rPr>
          <w:color w:val="auto"/>
          <w:sz w:val="20"/>
          <w:szCs w:val="20"/>
        </w:rPr>
        <w:t xml:space="preserve">można się przygotować ubezpieczając swoje pociechy. Z racji zbliżającego się roku szkolnego VeloBank wprowadził do swojej oferty </w:t>
      </w:r>
      <w:r w:rsidR="00F26022">
        <w:rPr>
          <w:color w:val="auto"/>
          <w:sz w:val="20"/>
          <w:szCs w:val="20"/>
        </w:rPr>
        <w:t xml:space="preserve">ubezpieczenie </w:t>
      </w:r>
      <w:r w:rsidR="00456205" w:rsidRPr="00901933">
        <w:rPr>
          <w:color w:val="auto"/>
          <w:sz w:val="20"/>
          <w:szCs w:val="20"/>
        </w:rPr>
        <w:t>„Ochrona na wypadek Junior</w:t>
      </w:r>
      <w:r w:rsidR="009233D6" w:rsidRPr="00901933">
        <w:rPr>
          <w:color w:val="auto"/>
          <w:sz w:val="20"/>
          <w:szCs w:val="20"/>
        </w:rPr>
        <w:t>”, która chroni dzieci nie tylko</w:t>
      </w:r>
      <w:r w:rsidR="003C0C9C" w:rsidRPr="00901933">
        <w:rPr>
          <w:color w:val="auto"/>
          <w:sz w:val="20"/>
          <w:szCs w:val="20"/>
        </w:rPr>
        <w:t xml:space="preserve"> w szkole, ale i poza nią</w:t>
      </w:r>
      <w:r w:rsidR="009233D6" w:rsidRPr="00901933">
        <w:rPr>
          <w:color w:val="auto"/>
          <w:sz w:val="20"/>
          <w:szCs w:val="20"/>
        </w:rPr>
        <w:t xml:space="preserve">, zarówno w Polsce, </w:t>
      </w:r>
      <w:r w:rsidR="00931DC6" w:rsidRPr="00901933">
        <w:rPr>
          <w:color w:val="auto"/>
          <w:sz w:val="20"/>
          <w:szCs w:val="20"/>
        </w:rPr>
        <w:t>jak i za granicą</w:t>
      </w:r>
      <w:r w:rsidR="003354F7" w:rsidRPr="00901933">
        <w:rPr>
          <w:color w:val="auto"/>
          <w:sz w:val="20"/>
          <w:szCs w:val="20"/>
        </w:rPr>
        <w:t>.</w:t>
      </w:r>
      <w:r w:rsidR="001E5823" w:rsidRPr="00901933">
        <w:rPr>
          <w:color w:val="auto"/>
          <w:sz w:val="20"/>
          <w:szCs w:val="20"/>
        </w:rPr>
        <w:t xml:space="preserve"> Now</w:t>
      </w:r>
      <w:r w:rsidR="000E74E0">
        <w:rPr>
          <w:color w:val="auto"/>
          <w:sz w:val="20"/>
          <w:szCs w:val="20"/>
        </w:rPr>
        <w:t xml:space="preserve">y produkt </w:t>
      </w:r>
      <w:r w:rsidR="001E5823" w:rsidRPr="00901933">
        <w:rPr>
          <w:color w:val="auto"/>
          <w:sz w:val="20"/>
          <w:szCs w:val="20"/>
        </w:rPr>
        <w:t xml:space="preserve">bank </w:t>
      </w:r>
      <w:r w:rsidR="00FB695A" w:rsidRPr="00901933">
        <w:rPr>
          <w:color w:val="auto"/>
          <w:sz w:val="20"/>
          <w:szCs w:val="20"/>
        </w:rPr>
        <w:t>wdrożył</w:t>
      </w:r>
      <w:r w:rsidR="001E5823" w:rsidRPr="00901933">
        <w:rPr>
          <w:color w:val="auto"/>
          <w:sz w:val="20"/>
          <w:szCs w:val="20"/>
        </w:rPr>
        <w:t xml:space="preserve"> wspólnie z</w:t>
      </w:r>
      <w:r w:rsidR="00852D13">
        <w:rPr>
          <w:color w:val="auto"/>
          <w:sz w:val="20"/>
          <w:szCs w:val="20"/>
        </w:rPr>
        <w:t xml:space="preserve"> </w:t>
      </w:r>
      <w:r w:rsidR="001E5823" w:rsidRPr="00901933">
        <w:rPr>
          <w:color w:val="auto"/>
          <w:sz w:val="20"/>
          <w:szCs w:val="20"/>
        </w:rPr>
        <w:t xml:space="preserve">BNP </w:t>
      </w:r>
      <w:proofErr w:type="spellStart"/>
      <w:r w:rsidR="001E5823" w:rsidRPr="00901933">
        <w:rPr>
          <w:color w:val="auto"/>
          <w:sz w:val="20"/>
          <w:szCs w:val="20"/>
        </w:rPr>
        <w:t>Paribas</w:t>
      </w:r>
      <w:proofErr w:type="spellEnd"/>
      <w:r w:rsidR="001E5823" w:rsidRPr="00901933">
        <w:rPr>
          <w:color w:val="auto"/>
          <w:sz w:val="20"/>
          <w:szCs w:val="20"/>
        </w:rPr>
        <w:t xml:space="preserve"> </w:t>
      </w:r>
      <w:proofErr w:type="spellStart"/>
      <w:r w:rsidR="001E5823" w:rsidRPr="00901933">
        <w:rPr>
          <w:color w:val="auto"/>
          <w:sz w:val="20"/>
          <w:szCs w:val="20"/>
        </w:rPr>
        <w:t>Cardif</w:t>
      </w:r>
      <w:proofErr w:type="spellEnd"/>
      <w:r w:rsidR="001E5823" w:rsidRPr="00901933">
        <w:rPr>
          <w:color w:val="auto"/>
          <w:sz w:val="20"/>
          <w:szCs w:val="20"/>
        </w:rPr>
        <w:t xml:space="preserve">. </w:t>
      </w:r>
    </w:p>
    <w:p w14:paraId="1A9A1B78" w14:textId="0C918B58" w:rsidR="00E04F00" w:rsidRPr="00901933" w:rsidRDefault="00E2162E" w:rsidP="00922F9D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Z</w:t>
      </w:r>
      <w:r w:rsidR="004C1E90" w:rsidRPr="00901933">
        <w:rPr>
          <w:b w:val="0"/>
          <w:bCs w:val="0"/>
          <w:color w:val="auto"/>
          <w:sz w:val="20"/>
          <w:szCs w:val="20"/>
        </w:rPr>
        <w:t>bliżający się wielkimi krokami rok szkolny to dobry cza</w:t>
      </w:r>
      <w:r w:rsidR="009233D6" w:rsidRPr="00901933">
        <w:rPr>
          <w:b w:val="0"/>
          <w:bCs w:val="0"/>
          <w:color w:val="auto"/>
          <w:sz w:val="20"/>
          <w:szCs w:val="20"/>
        </w:rPr>
        <w:t>s</w:t>
      </w:r>
      <w:r w:rsidR="004C1E90" w:rsidRPr="00901933">
        <w:rPr>
          <w:b w:val="0"/>
          <w:bCs w:val="0"/>
          <w:color w:val="auto"/>
          <w:sz w:val="20"/>
          <w:szCs w:val="20"/>
        </w:rPr>
        <w:t xml:space="preserve">, by pomyśleć o ochronie ubezpieczeniowej </w:t>
      </w:r>
      <w:r w:rsidR="009233D6" w:rsidRPr="00901933">
        <w:rPr>
          <w:b w:val="0"/>
          <w:bCs w:val="0"/>
          <w:color w:val="auto"/>
          <w:sz w:val="20"/>
          <w:szCs w:val="20"/>
        </w:rPr>
        <w:t xml:space="preserve">dla </w:t>
      </w:r>
      <w:r w:rsidR="004C1E90" w:rsidRPr="00901933">
        <w:rPr>
          <w:b w:val="0"/>
          <w:bCs w:val="0"/>
          <w:color w:val="auto"/>
          <w:sz w:val="20"/>
          <w:szCs w:val="20"/>
        </w:rPr>
        <w:t xml:space="preserve">dzieci. </w:t>
      </w:r>
      <w:r>
        <w:rPr>
          <w:b w:val="0"/>
          <w:bCs w:val="0"/>
          <w:color w:val="auto"/>
          <w:sz w:val="20"/>
          <w:szCs w:val="20"/>
        </w:rPr>
        <w:t>W</w:t>
      </w:r>
      <w:r w:rsidR="0080298E" w:rsidRPr="00901933">
        <w:rPr>
          <w:b w:val="0"/>
          <w:bCs w:val="0"/>
          <w:color w:val="auto"/>
          <w:sz w:val="20"/>
          <w:szCs w:val="20"/>
        </w:rPr>
        <w:t xml:space="preserve">ypadki zaskakują w najmniej spodziewanym momencie, a </w:t>
      </w:r>
      <w:r w:rsidR="00FB74F5" w:rsidRPr="00901933">
        <w:rPr>
          <w:b w:val="0"/>
          <w:bCs w:val="0"/>
          <w:color w:val="auto"/>
          <w:sz w:val="20"/>
          <w:szCs w:val="20"/>
        </w:rPr>
        <w:t xml:space="preserve">podstawowa opieka medyczna często okazuje się niewystarczająca. </w:t>
      </w:r>
      <w:r>
        <w:rPr>
          <w:b w:val="0"/>
          <w:bCs w:val="0"/>
          <w:color w:val="auto"/>
          <w:sz w:val="20"/>
          <w:szCs w:val="20"/>
        </w:rPr>
        <w:t>Na takie sytuacje</w:t>
      </w:r>
      <w:r w:rsidR="00FB74F5" w:rsidRPr="00901933">
        <w:rPr>
          <w:b w:val="0"/>
          <w:bCs w:val="0"/>
          <w:color w:val="auto"/>
          <w:sz w:val="20"/>
          <w:szCs w:val="20"/>
        </w:rPr>
        <w:t xml:space="preserve"> warto zapewnić</w:t>
      </w:r>
      <w:r w:rsidR="00631F18" w:rsidRPr="00901933">
        <w:rPr>
          <w:b w:val="0"/>
          <w:bCs w:val="0"/>
          <w:color w:val="auto"/>
          <w:sz w:val="20"/>
          <w:szCs w:val="20"/>
        </w:rPr>
        <w:t xml:space="preserve"> odpowiednie wsparcie dzięki ubezpieczeniu „Ochrona na wypadek Junior”</w:t>
      </w:r>
      <w:r w:rsidR="001E5823" w:rsidRPr="00901933">
        <w:rPr>
          <w:b w:val="0"/>
          <w:bCs w:val="0"/>
          <w:color w:val="auto"/>
          <w:sz w:val="20"/>
          <w:szCs w:val="20"/>
        </w:rPr>
        <w:t>.</w:t>
      </w:r>
    </w:p>
    <w:p w14:paraId="75C544DF" w14:textId="7C7A3FD2" w:rsidR="00D65EC9" w:rsidRPr="00901933" w:rsidRDefault="00BD5FF3" w:rsidP="00922F9D">
      <w:pPr>
        <w:spacing w:after="120" w:line="259" w:lineRule="auto"/>
        <w:jc w:val="both"/>
        <w:rPr>
          <w:color w:val="auto"/>
          <w:sz w:val="20"/>
          <w:szCs w:val="20"/>
        </w:rPr>
      </w:pPr>
      <w:r w:rsidRPr="00901933">
        <w:rPr>
          <w:color w:val="auto"/>
          <w:sz w:val="20"/>
          <w:szCs w:val="20"/>
        </w:rPr>
        <w:t>Dla przedszkolaka</w:t>
      </w:r>
      <w:r w:rsidR="00C947AA">
        <w:rPr>
          <w:color w:val="auto"/>
          <w:sz w:val="20"/>
          <w:szCs w:val="20"/>
        </w:rPr>
        <w:t xml:space="preserve"> i </w:t>
      </w:r>
      <w:r w:rsidRPr="00901933">
        <w:rPr>
          <w:color w:val="auto"/>
          <w:sz w:val="20"/>
          <w:szCs w:val="20"/>
        </w:rPr>
        <w:t xml:space="preserve">ucznia </w:t>
      </w:r>
    </w:p>
    <w:p w14:paraId="369CA1A3" w14:textId="659DC651" w:rsidR="00D65EC9" w:rsidRPr="00901933" w:rsidRDefault="00D44A7A" w:rsidP="00922F9D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Ubezpieczenie</w:t>
      </w:r>
      <w:r w:rsidRPr="00901933">
        <w:rPr>
          <w:b w:val="0"/>
          <w:bCs w:val="0"/>
          <w:color w:val="auto"/>
          <w:sz w:val="20"/>
          <w:szCs w:val="20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>"</w:t>
      </w:r>
      <w:r w:rsidRPr="00901933">
        <w:rPr>
          <w:b w:val="0"/>
          <w:bCs w:val="0"/>
          <w:color w:val="auto"/>
          <w:sz w:val="20"/>
          <w:szCs w:val="20"/>
        </w:rPr>
        <w:t>Ochrona na wypadek Junior”</w:t>
      </w:r>
      <w:r w:rsidR="00BD5FF3" w:rsidRPr="00901933">
        <w:rPr>
          <w:b w:val="0"/>
          <w:bCs w:val="0"/>
          <w:color w:val="auto"/>
          <w:sz w:val="20"/>
          <w:szCs w:val="20"/>
        </w:rPr>
        <w:t xml:space="preserve"> </w:t>
      </w:r>
      <w:r w:rsidR="00CB3E8E" w:rsidRPr="00901933">
        <w:rPr>
          <w:b w:val="0"/>
          <w:bCs w:val="0"/>
          <w:color w:val="auto"/>
          <w:sz w:val="20"/>
          <w:szCs w:val="20"/>
        </w:rPr>
        <w:t>przeznaczon</w:t>
      </w:r>
      <w:r>
        <w:rPr>
          <w:b w:val="0"/>
          <w:bCs w:val="0"/>
          <w:color w:val="auto"/>
          <w:sz w:val="20"/>
          <w:szCs w:val="20"/>
        </w:rPr>
        <w:t>e</w:t>
      </w:r>
      <w:r w:rsidR="00CB3E8E" w:rsidRPr="00901933">
        <w:rPr>
          <w:b w:val="0"/>
          <w:bCs w:val="0"/>
          <w:color w:val="auto"/>
          <w:sz w:val="20"/>
          <w:szCs w:val="20"/>
        </w:rPr>
        <w:t xml:space="preserve"> jest dla</w:t>
      </w:r>
      <w:r w:rsidR="00A76A6E" w:rsidRPr="00901933">
        <w:rPr>
          <w:b w:val="0"/>
          <w:bCs w:val="0"/>
          <w:color w:val="auto"/>
          <w:sz w:val="20"/>
          <w:szCs w:val="20"/>
        </w:rPr>
        <w:t xml:space="preserve"> dzieci</w:t>
      </w:r>
      <w:r w:rsidR="00863779">
        <w:rPr>
          <w:b w:val="0"/>
          <w:bCs w:val="0"/>
          <w:color w:val="auto"/>
          <w:sz w:val="20"/>
          <w:szCs w:val="20"/>
        </w:rPr>
        <w:t xml:space="preserve"> w wieku od</w:t>
      </w:r>
      <w:r w:rsidR="00B71E38" w:rsidRPr="00901933">
        <w:rPr>
          <w:b w:val="0"/>
          <w:bCs w:val="0"/>
          <w:color w:val="auto"/>
          <w:sz w:val="20"/>
          <w:szCs w:val="20"/>
        </w:rPr>
        <w:t xml:space="preserve"> 3 </w:t>
      </w:r>
      <w:r w:rsidR="00863779">
        <w:rPr>
          <w:b w:val="0"/>
          <w:bCs w:val="0"/>
          <w:color w:val="auto"/>
          <w:sz w:val="20"/>
          <w:szCs w:val="20"/>
        </w:rPr>
        <w:t>do</w:t>
      </w:r>
      <w:r w:rsidR="009233D6" w:rsidRPr="00901933">
        <w:rPr>
          <w:b w:val="0"/>
          <w:bCs w:val="0"/>
          <w:color w:val="auto"/>
          <w:sz w:val="20"/>
          <w:szCs w:val="20"/>
        </w:rPr>
        <w:t xml:space="preserve"> </w:t>
      </w:r>
      <w:r w:rsidR="00B71E38" w:rsidRPr="00901933">
        <w:rPr>
          <w:b w:val="0"/>
          <w:bCs w:val="0"/>
          <w:color w:val="auto"/>
          <w:sz w:val="20"/>
          <w:szCs w:val="20"/>
        </w:rPr>
        <w:t>18 lat</w:t>
      </w:r>
      <w:r w:rsidR="00852D13">
        <w:rPr>
          <w:b w:val="0"/>
          <w:bCs w:val="0"/>
          <w:color w:val="auto"/>
          <w:sz w:val="20"/>
          <w:szCs w:val="20"/>
        </w:rPr>
        <w:t xml:space="preserve"> z możliwością kontynuacji ochrony do 26 roku życia. </w:t>
      </w:r>
      <w:r w:rsidR="00F03AD2" w:rsidRPr="00901933">
        <w:rPr>
          <w:b w:val="0"/>
          <w:bCs w:val="0"/>
          <w:color w:val="auto"/>
          <w:sz w:val="20"/>
          <w:szCs w:val="20"/>
        </w:rPr>
        <w:t>U</w:t>
      </w:r>
      <w:r w:rsidR="00A41B30" w:rsidRPr="00901933">
        <w:rPr>
          <w:b w:val="0"/>
          <w:bCs w:val="0"/>
          <w:color w:val="auto"/>
          <w:sz w:val="20"/>
          <w:szCs w:val="20"/>
        </w:rPr>
        <w:t>bezpieczenie</w:t>
      </w:r>
      <w:r w:rsidR="00A96300" w:rsidRPr="00901933">
        <w:rPr>
          <w:b w:val="0"/>
          <w:bCs w:val="0"/>
          <w:color w:val="auto"/>
          <w:sz w:val="20"/>
          <w:szCs w:val="20"/>
        </w:rPr>
        <w:t xml:space="preserve"> </w:t>
      </w:r>
      <w:r w:rsidR="00A41B30" w:rsidRPr="00901933">
        <w:rPr>
          <w:b w:val="0"/>
          <w:bCs w:val="0"/>
          <w:color w:val="auto"/>
          <w:sz w:val="20"/>
          <w:szCs w:val="20"/>
        </w:rPr>
        <w:t>oferowane jest</w:t>
      </w:r>
      <w:r w:rsidR="00A96300" w:rsidRPr="00901933">
        <w:rPr>
          <w:b w:val="0"/>
          <w:bCs w:val="0"/>
          <w:color w:val="auto"/>
          <w:sz w:val="20"/>
          <w:szCs w:val="20"/>
        </w:rPr>
        <w:t xml:space="preserve"> klient</w:t>
      </w:r>
      <w:r w:rsidR="002D1DC6" w:rsidRPr="00901933">
        <w:rPr>
          <w:b w:val="0"/>
          <w:bCs w:val="0"/>
          <w:color w:val="auto"/>
          <w:sz w:val="20"/>
          <w:szCs w:val="20"/>
        </w:rPr>
        <w:t>om</w:t>
      </w:r>
      <w:r w:rsidR="00A96300" w:rsidRPr="00901933">
        <w:rPr>
          <w:b w:val="0"/>
          <w:bCs w:val="0"/>
          <w:color w:val="auto"/>
          <w:sz w:val="20"/>
          <w:szCs w:val="20"/>
        </w:rPr>
        <w:t xml:space="preserve"> VeloBanku </w:t>
      </w:r>
      <w:r w:rsidR="007F7EA2" w:rsidRPr="00901933">
        <w:rPr>
          <w:b w:val="0"/>
          <w:bCs w:val="0"/>
          <w:color w:val="auto"/>
          <w:sz w:val="20"/>
          <w:szCs w:val="20"/>
        </w:rPr>
        <w:t>wychowującym</w:t>
      </w:r>
      <w:r w:rsidR="00A96300" w:rsidRPr="00901933">
        <w:rPr>
          <w:b w:val="0"/>
          <w:bCs w:val="0"/>
          <w:color w:val="auto"/>
          <w:sz w:val="20"/>
          <w:szCs w:val="20"/>
        </w:rPr>
        <w:t> dzieci własne, przysposobione lub pozostające pod opieką.</w:t>
      </w:r>
    </w:p>
    <w:p w14:paraId="7FF27150" w14:textId="4AD3A1E0" w:rsidR="0036330A" w:rsidRPr="00901933" w:rsidRDefault="001E14D8" w:rsidP="009E4F33">
      <w:pPr>
        <w:tabs>
          <w:tab w:val="num" w:pos="720"/>
        </w:tabs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901933">
        <w:rPr>
          <w:b w:val="0"/>
          <w:bCs w:val="0"/>
          <w:color w:val="auto"/>
          <w:sz w:val="20"/>
          <w:szCs w:val="20"/>
        </w:rPr>
        <w:t>Ochrona</w:t>
      </w:r>
      <w:r w:rsidR="0036330A" w:rsidRPr="00901933">
        <w:rPr>
          <w:b w:val="0"/>
          <w:bCs w:val="0"/>
          <w:color w:val="auto"/>
          <w:sz w:val="20"/>
          <w:szCs w:val="20"/>
        </w:rPr>
        <w:t xml:space="preserve"> z tytułu złamania kości, zwichnięcia</w:t>
      </w:r>
      <w:r w:rsidR="0046471A" w:rsidRPr="00901933">
        <w:rPr>
          <w:b w:val="0"/>
          <w:bCs w:val="0"/>
          <w:color w:val="auto"/>
          <w:sz w:val="20"/>
          <w:szCs w:val="20"/>
        </w:rPr>
        <w:t xml:space="preserve"> lub skręcenia </w:t>
      </w:r>
      <w:r w:rsidR="0036330A" w:rsidRPr="00901933">
        <w:rPr>
          <w:b w:val="0"/>
          <w:bCs w:val="0"/>
          <w:color w:val="auto"/>
          <w:sz w:val="20"/>
          <w:szCs w:val="20"/>
        </w:rPr>
        <w:t>stawu, oparzenia, rany wymagającej szycia</w:t>
      </w:r>
      <w:r w:rsidR="009E4F33" w:rsidRPr="00901933">
        <w:rPr>
          <w:b w:val="0"/>
          <w:bCs w:val="0"/>
          <w:color w:val="auto"/>
          <w:sz w:val="20"/>
          <w:szCs w:val="20"/>
        </w:rPr>
        <w:t xml:space="preserve"> </w:t>
      </w:r>
      <w:r w:rsidR="0046471A" w:rsidRPr="00901933">
        <w:rPr>
          <w:b w:val="0"/>
          <w:bCs w:val="0"/>
          <w:color w:val="auto"/>
          <w:sz w:val="20"/>
          <w:szCs w:val="20"/>
        </w:rPr>
        <w:t>czy zacho</w:t>
      </w:r>
      <w:r w:rsidR="00783F23" w:rsidRPr="00901933">
        <w:rPr>
          <w:b w:val="0"/>
          <w:bCs w:val="0"/>
          <w:color w:val="auto"/>
          <w:sz w:val="20"/>
          <w:szCs w:val="20"/>
        </w:rPr>
        <w:t>ro</w:t>
      </w:r>
      <w:r w:rsidR="0046471A" w:rsidRPr="00901933">
        <w:rPr>
          <w:b w:val="0"/>
          <w:bCs w:val="0"/>
          <w:color w:val="auto"/>
          <w:sz w:val="20"/>
          <w:szCs w:val="20"/>
        </w:rPr>
        <w:t xml:space="preserve">wania na </w:t>
      </w:r>
      <w:r w:rsidR="0036330A" w:rsidRPr="00901933">
        <w:rPr>
          <w:b w:val="0"/>
          <w:bCs w:val="0"/>
          <w:color w:val="auto"/>
          <w:sz w:val="20"/>
          <w:szCs w:val="20"/>
        </w:rPr>
        <w:t>borelioz</w:t>
      </w:r>
      <w:r w:rsidR="0046471A" w:rsidRPr="00901933">
        <w:rPr>
          <w:b w:val="0"/>
          <w:bCs w:val="0"/>
          <w:color w:val="auto"/>
          <w:sz w:val="20"/>
          <w:szCs w:val="20"/>
        </w:rPr>
        <w:t>ę</w:t>
      </w:r>
      <w:r w:rsidR="0036330A" w:rsidRPr="00901933">
        <w:rPr>
          <w:b w:val="0"/>
          <w:bCs w:val="0"/>
          <w:color w:val="auto"/>
          <w:sz w:val="20"/>
          <w:szCs w:val="20"/>
        </w:rPr>
        <w:t xml:space="preserve"> działa na cał</w:t>
      </w:r>
      <w:r w:rsidR="0046471A" w:rsidRPr="00901933">
        <w:rPr>
          <w:b w:val="0"/>
          <w:bCs w:val="0"/>
          <w:color w:val="auto"/>
          <w:sz w:val="20"/>
          <w:szCs w:val="20"/>
        </w:rPr>
        <w:t xml:space="preserve">ym </w:t>
      </w:r>
      <w:r w:rsidR="0036330A" w:rsidRPr="00901933">
        <w:rPr>
          <w:b w:val="0"/>
          <w:bCs w:val="0"/>
          <w:color w:val="auto"/>
          <w:sz w:val="20"/>
          <w:szCs w:val="20"/>
        </w:rPr>
        <w:t>świ</w:t>
      </w:r>
      <w:r w:rsidR="0046471A" w:rsidRPr="00901933">
        <w:rPr>
          <w:b w:val="0"/>
          <w:bCs w:val="0"/>
          <w:color w:val="auto"/>
          <w:sz w:val="20"/>
          <w:szCs w:val="20"/>
        </w:rPr>
        <w:t>ecie.</w:t>
      </w:r>
      <w:r w:rsidR="009E4F33" w:rsidRPr="00901933">
        <w:rPr>
          <w:b w:val="0"/>
          <w:bCs w:val="0"/>
          <w:color w:val="auto"/>
          <w:sz w:val="20"/>
          <w:szCs w:val="20"/>
        </w:rPr>
        <w:t xml:space="preserve"> </w:t>
      </w:r>
      <w:r w:rsidR="007F7EA2" w:rsidRPr="00901933">
        <w:rPr>
          <w:b w:val="0"/>
          <w:bCs w:val="0"/>
          <w:color w:val="auto"/>
          <w:sz w:val="20"/>
          <w:szCs w:val="20"/>
        </w:rPr>
        <w:t>Polisa obowiązuje</w:t>
      </w:r>
      <w:r w:rsidR="00B317F8">
        <w:rPr>
          <w:b w:val="0"/>
          <w:bCs w:val="0"/>
          <w:color w:val="auto"/>
          <w:sz w:val="20"/>
          <w:szCs w:val="20"/>
        </w:rPr>
        <w:t xml:space="preserve"> także</w:t>
      </w:r>
      <w:r w:rsidR="007F7EA2" w:rsidRPr="00901933">
        <w:rPr>
          <w:b w:val="0"/>
          <w:bCs w:val="0"/>
          <w:color w:val="auto"/>
          <w:sz w:val="20"/>
          <w:szCs w:val="20"/>
        </w:rPr>
        <w:t xml:space="preserve"> w trakcie</w:t>
      </w:r>
      <w:r w:rsidR="0036330A" w:rsidRPr="00901933">
        <w:rPr>
          <w:b w:val="0"/>
          <w:bCs w:val="0"/>
          <w:color w:val="auto"/>
          <w:sz w:val="20"/>
          <w:szCs w:val="20"/>
        </w:rPr>
        <w:t xml:space="preserve"> pobyt</w:t>
      </w:r>
      <w:r w:rsidR="009E4F33" w:rsidRPr="00901933">
        <w:rPr>
          <w:b w:val="0"/>
          <w:bCs w:val="0"/>
          <w:color w:val="auto"/>
          <w:sz w:val="20"/>
          <w:szCs w:val="20"/>
        </w:rPr>
        <w:t>u</w:t>
      </w:r>
      <w:r w:rsidR="0036330A" w:rsidRPr="00901933">
        <w:rPr>
          <w:b w:val="0"/>
          <w:bCs w:val="0"/>
          <w:color w:val="auto"/>
          <w:sz w:val="20"/>
          <w:szCs w:val="20"/>
        </w:rPr>
        <w:t xml:space="preserve"> ubezpieczonego </w:t>
      </w:r>
      <w:r w:rsidR="00B317F8">
        <w:rPr>
          <w:b w:val="0"/>
          <w:bCs w:val="0"/>
          <w:color w:val="auto"/>
          <w:sz w:val="20"/>
          <w:szCs w:val="20"/>
        </w:rPr>
        <w:t xml:space="preserve">dziecka </w:t>
      </w:r>
      <w:r w:rsidR="0036330A" w:rsidRPr="00901933">
        <w:rPr>
          <w:b w:val="0"/>
          <w:bCs w:val="0"/>
          <w:color w:val="auto"/>
          <w:sz w:val="20"/>
          <w:szCs w:val="20"/>
        </w:rPr>
        <w:t>w szpitalu w następstwie nieszczęśliwego wypadku na terenie Unii Europejskiej, Wielkiej Brytanii, Szwajcarii</w:t>
      </w:r>
      <w:r w:rsidR="00A30AA5" w:rsidRPr="00901933">
        <w:rPr>
          <w:b w:val="0"/>
          <w:bCs w:val="0"/>
          <w:color w:val="auto"/>
          <w:sz w:val="20"/>
          <w:szCs w:val="20"/>
        </w:rPr>
        <w:t xml:space="preserve"> i </w:t>
      </w:r>
      <w:r w:rsidR="0036330A" w:rsidRPr="00901933">
        <w:rPr>
          <w:b w:val="0"/>
          <w:bCs w:val="0"/>
          <w:color w:val="auto"/>
          <w:sz w:val="20"/>
          <w:szCs w:val="20"/>
        </w:rPr>
        <w:t>państw,</w:t>
      </w:r>
      <w:r w:rsidR="009E4F33" w:rsidRPr="00901933">
        <w:rPr>
          <w:b w:val="0"/>
          <w:bCs w:val="0"/>
          <w:color w:val="auto"/>
          <w:sz w:val="20"/>
          <w:szCs w:val="20"/>
        </w:rPr>
        <w:t xml:space="preserve"> </w:t>
      </w:r>
      <w:r w:rsidR="0036330A" w:rsidRPr="00901933">
        <w:rPr>
          <w:b w:val="0"/>
          <w:bCs w:val="0"/>
          <w:color w:val="auto"/>
          <w:sz w:val="20"/>
          <w:szCs w:val="20"/>
        </w:rPr>
        <w:t>które należą do Europejskiego Obszaru Gospodarczego.</w:t>
      </w:r>
      <w:r w:rsidR="009E4F33" w:rsidRPr="00901933">
        <w:rPr>
          <w:b w:val="0"/>
          <w:bCs w:val="0"/>
          <w:color w:val="auto"/>
          <w:sz w:val="20"/>
          <w:szCs w:val="20"/>
        </w:rPr>
        <w:t xml:space="preserve"> </w:t>
      </w:r>
      <w:r w:rsidR="00306F7E">
        <w:rPr>
          <w:b w:val="0"/>
          <w:bCs w:val="0"/>
          <w:color w:val="auto"/>
          <w:sz w:val="20"/>
          <w:szCs w:val="20"/>
        </w:rPr>
        <w:t xml:space="preserve">Na terenie Polski zakres ochrony obejmuje także świadczenia </w:t>
      </w:r>
      <w:proofErr w:type="spellStart"/>
      <w:r w:rsidR="0036330A" w:rsidRPr="00901933">
        <w:rPr>
          <w:b w:val="0"/>
          <w:bCs w:val="0"/>
          <w:color w:val="auto"/>
          <w:sz w:val="20"/>
          <w:szCs w:val="20"/>
        </w:rPr>
        <w:t>assistance</w:t>
      </w:r>
      <w:proofErr w:type="spellEnd"/>
      <w:r w:rsidR="0036330A" w:rsidRPr="00901933">
        <w:rPr>
          <w:b w:val="0"/>
          <w:bCs w:val="0"/>
          <w:color w:val="auto"/>
          <w:sz w:val="20"/>
          <w:szCs w:val="20"/>
        </w:rPr>
        <w:t xml:space="preserve"> medyczn</w:t>
      </w:r>
      <w:r w:rsidR="009E4F33" w:rsidRPr="00901933">
        <w:rPr>
          <w:b w:val="0"/>
          <w:bCs w:val="0"/>
          <w:color w:val="auto"/>
          <w:sz w:val="20"/>
          <w:szCs w:val="20"/>
        </w:rPr>
        <w:t>ego</w:t>
      </w:r>
      <w:r w:rsidR="00306F7E">
        <w:rPr>
          <w:b w:val="0"/>
          <w:bCs w:val="0"/>
          <w:color w:val="auto"/>
          <w:sz w:val="20"/>
          <w:szCs w:val="20"/>
        </w:rPr>
        <w:t>, w ramach którego dziecko otrzyma</w:t>
      </w:r>
      <w:r w:rsidR="00852D13">
        <w:rPr>
          <w:b w:val="0"/>
          <w:bCs w:val="0"/>
          <w:color w:val="auto"/>
          <w:sz w:val="20"/>
          <w:szCs w:val="20"/>
        </w:rPr>
        <w:t xml:space="preserve"> </w:t>
      </w:r>
      <w:r w:rsidR="00931DC6" w:rsidRPr="00901933">
        <w:rPr>
          <w:b w:val="0"/>
          <w:bCs w:val="0"/>
          <w:color w:val="auto"/>
          <w:sz w:val="20"/>
          <w:szCs w:val="20"/>
        </w:rPr>
        <w:t>m.in.</w:t>
      </w:r>
      <w:r w:rsidR="00931DC6" w:rsidRPr="00DC2D9C">
        <w:rPr>
          <w:b w:val="0"/>
          <w:bCs w:val="0"/>
          <w:color w:val="auto"/>
          <w:sz w:val="20"/>
          <w:szCs w:val="20"/>
        </w:rPr>
        <w:t xml:space="preserve"> </w:t>
      </w:r>
      <w:r w:rsidR="00306F7E">
        <w:rPr>
          <w:b w:val="0"/>
          <w:bCs w:val="0"/>
          <w:color w:val="auto"/>
          <w:sz w:val="20"/>
          <w:szCs w:val="20"/>
        </w:rPr>
        <w:t>pomoc po</w:t>
      </w:r>
      <w:r w:rsidR="00931DC6" w:rsidRPr="00DC2D9C">
        <w:rPr>
          <w:b w:val="0"/>
          <w:bCs w:val="0"/>
          <w:color w:val="auto"/>
          <w:sz w:val="20"/>
          <w:szCs w:val="20"/>
        </w:rPr>
        <w:t xml:space="preserve"> ugryzieni</w:t>
      </w:r>
      <w:r w:rsidR="00306F7E">
        <w:rPr>
          <w:b w:val="0"/>
          <w:bCs w:val="0"/>
          <w:color w:val="auto"/>
          <w:sz w:val="20"/>
          <w:szCs w:val="20"/>
        </w:rPr>
        <w:t>u</w:t>
      </w:r>
      <w:r w:rsidR="00931DC6" w:rsidRPr="00DC2D9C">
        <w:rPr>
          <w:b w:val="0"/>
          <w:bCs w:val="0"/>
          <w:color w:val="auto"/>
          <w:sz w:val="20"/>
          <w:szCs w:val="20"/>
        </w:rPr>
        <w:t xml:space="preserve"> przez kleszcza w razie konieczności przeprowadzenia specjalistycznej diagnostyki i leczenia</w:t>
      </w:r>
      <w:r w:rsidR="00306F7E">
        <w:rPr>
          <w:b w:val="0"/>
          <w:bCs w:val="0"/>
          <w:color w:val="auto"/>
          <w:sz w:val="20"/>
          <w:szCs w:val="20"/>
        </w:rPr>
        <w:t xml:space="preserve"> lub po nieszczęśliwym wypadku. </w:t>
      </w:r>
    </w:p>
    <w:p w14:paraId="54E1A197" w14:textId="485DA7B6" w:rsidR="009E4F33" w:rsidRPr="00901933" w:rsidRDefault="00E07FB4" w:rsidP="009E4F33">
      <w:pPr>
        <w:tabs>
          <w:tab w:val="num" w:pos="720"/>
        </w:tabs>
        <w:spacing w:after="120" w:line="259" w:lineRule="auto"/>
        <w:jc w:val="both"/>
        <w:rPr>
          <w:color w:val="auto"/>
          <w:sz w:val="20"/>
          <w:szCs w:val="20"/>
        </w:rPr>
      </w:pPr>
      <w:r w:rsidRPr="00901933">
        <w:rPr>
          <w:color w:val="auto"/>
          <w:sz w:val="20"/>
          <w:szCs w:val="20"/>
        </w:rPr>
        <w:t>Niska składka, szeroka ochrona</w:t>
      </w:r>
    </w:p>
    <w:p w14:paraId="145211C8" w14:textId="0241B4D6" w:rsidR="00043C13" w:rsidRPr="00DC2D9C" w:rsidRDefault="0016784A" w:rsidP="00922F9D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901933">
        <w:rPr>
          <w:b w:val="0"/>
          <w:bCs w:val="0"/>
          <w:color w:val="auto"/>
          <w:sz w:val="20"/>
          <w:szCs w:val="20"/>
        </w:rPr>
        <w:t xml:space="preserve">Ważnymi atutami „Ochrony na wypadek Junior” </w:t>
      </w:r>
      <w:r w:rsidR="00124104" w:rsidRPr="00901933">
        <w:rPr>
          <w:b w:val="0"/>
          <w:bCs w:val="0"/>
          <w:color w:val="auto"/>
          <w:sz w:val="20"/>
          <w:szCs w:val="20"/>
        </w:rPr>
        <w:t>są:</w:t>
      </w:r>
      <w:r w:rsidR="006D2D6F" w:rsidRPr="00901933">
        <w:rPr>
          <w:b w:val="0"/>
          <w:bCs w:val="0"/>
          <w:color w:val="auto"/>
          <w:sz w:val="20"/>
          <w:szCs w:val="20"/>
        </w:rPr>
        <w:t xml:space="preserve"> niska składka</w:t>
      </w:r>
      <w:r w:rsidR="00BD03B1">
        <w:rPr>
          <w:b w:val="0"/>
          <w:bCs w:val="0"/>
          <w:color w:val="auto"/>
          <w:sz w:val="20"/>
          <w:szCs w:val="20"/>
        </w:rPr>
        <w:t>,</w:t>
      </w:r>
      <w:r w:rsidR="006D2D6F" w:rsidRPr="00901933">
        <w:rPr>
          <w:b w:val="0"/>
          <w:bCs w:val="0"/>
          <w:color w:val="auto"/>
          <w:sz w:val="20"/>
          <w:szCs w:val="20"/>
        </w:rPr>
        <w:t xml:space="preserve"> szeroki zakres ubezpieczeni</w:t>
      </w:r>
      <w:r w:rsidR="00BD03B1">
        <w:rPr>
          <w:b w:val="0"/>
          <w:bCs w:val="0"/>
          <w:color w:val="auto"/>
          <w:sz w:val="20"/>
          <w:szCs w:val="20"/>
        </w:rPr>
        <w:t>a</w:t>
      </w:r>
      <w:r w:rsidR="006D2D6F" w:rsidRPr="00901933">
        <w:rPr>
          <w:b w:val="0"/>
          <w:bCs w:val="0"/>
          <w:color w:val="auto"/>
          <w:sz w:val="20"/>
          <w:szCs w:val="20"/>
        </w:rPr>
        <w:t xml:space="preserve"> i</w:t>
      </w:r>
      <w:r w:rsidR="009233D6" w:rsidRPr="00901933">
        <w:rPr>
          <w:b w:val="0"/>
          <w:bCs w:val="0"/>
          <w:color w:val="auto"/>
          <w:sz w:val="20"/>
          <w:szCs w:val="20"/>
        </w:rPr>
        <w:t> </w:t>
      </w:r>
      <w:r w:rsidR="006D2D6F" w:rsidRPr="00901933">
        <w:rPr>
          <w:b w:val="0"/>
          <w:bCs w:val="0"/>
          <w:color w:val="auto"/>
          <w:sz w:val="20"/>
          <w:szCs w:val="20"/>
        </w:rPr>
        <w:t>bogaty pakiet świadczeń z tytułu nast</w:t>
      </w:r>
      <w:r w:rsidR="00310ABA" w:rsidRPr="00901933">
        <w:rPr>
          <w:b w:val="0"/>
          <w:bCs w:val="0"/>
          <w:color w:val="auto"/>
          <w:sz w:val="20"/>
          <w:szCs w:val="20"/>
        </w:rPr>
        <w:t xml:space="preserve">ępstw nieszczęśliwych wypadków. </w:t>
      </w:r>
      <w:r w:rsidR="003376A8">
        <w:rPr>
          <w:b w:val="0"/>
          <w:bCs w:val="0"/>
          <w:color w:val="auto"/>
          <w:sz w:val="20"/>
          <w:szCs w:val="20"/>
        </w:rPr>
        <w:t>Jednorazowa składka za r</w:t>
      </w:r>
      <w:r w:rsidR="00310ABA" w:rsidRPr="00901933">
        <w:rPr>
          <w:b w:val="0"/>
          <w:bCs w:val="0"/>
          <w:color w:val="auto"/>
          <w:sz w:val="20"/>
          <w:szCs w:val="20"/>
        </w:rPr>
        <w:t xml:space="preserve">oczny </w:t>
      </w:r>
      <w:r w:rsidR="003376A8">
        <w:rPr>
          <w:b w:val="0"/>
          <w:bCs w:val="0"/>
          <w:color w:val="auto"/>
          <w:sz w:val="20"/>
          <w:szCs w:val="20"/>
        </w:rPr>
        <w:t xml:space="preserve">okres obowiązywania </w:t>
      </w:r>
      <w:r w:rsidR="00310ABA" w:rsidRPr="00901933">
        <w:rPr>
          <w:b w:val="0"/>
          <w:bCs w:val="0"/>
          <w:color w:val="auto"/>
          <w:sz w:val="20"/>
          <w:szCs w:val="20"/>
        </w:rPr>
        <w:t>polisy to odpowiednio</w:t>
      </w:r>
      <w:r w:rsidR="00BD03B1">
        <w:rPr>
          <w:b w:val="0"/>
          <w:bCs w:val="0"/>
          <w:color w:val="auto"/>
          <w:sz w:val="20"/>
          <w:szCs w:val="20"/>
        </w:rPr>
        <w:t xml:space="preserve"> tylko</w:t>
      </w:r>
      <w:r w:rsidR="00310ABA" w:rsidRPr="00901933">
        <w:rPr>
          <w:b w:val="0"/>
          <w:bCs w:val="0"/>
          <w:color w:val="auto"/>
          <w:sz w:val="20"/>
          <w:szCs w:val="20"/>
        </w:rPr>
        <w:t xml:space="preserve"> 200 zł dla wariantu podstawowego i 260 zł dla opcji rozszerzonej.</w:t>
      </w:r>
      <w:r w:rsidR="00432AE6" w:rsidRPr="00901933">
        <w:rPr>
          <w:b w:val="0"/>
          <w:bCs w:val="0"/>
          <w:color w:val="auto"/>
          <w:sz w:val="20"/>
          <w:szCs w:val="20"/>
        </w:rPr>
        <w:t xml:space="preserve"> </w:t>
      </w:r>
      <w:r w:rsidR="00043C13" w:rsidRPr="00901933">
        <w:rPr>
          <w:b w:val="0"/>
          <w:bCs w:val="0"/>
          <w:color w:val="auto"/>
          <w:sz w:val="20"/>
          <w:szCs w:val="20"/>
        </w:rPr>
        <w:t>W wy</w:t>
      </w:r>
      <w:r w:rsidR="00983CFB" w:rsidRPr="00901933">
        <w:rPr>
          <w:b w:val="0"/>
          <w:bCs w:val="0"/>
          <w:color w:val="auto"/>
          <w:sz w:val="20"/>
          <w:szCs w:val="20"/>
        </w:rPr>
        <w:t>padku konieczności skorzystania z</w:t>
      </w:r>
      <w:r w:rsidR="009233D6" w:rsidRPr="00901933">
        <w:rPr>
          <w:b w:val="0"/>
          <w:bCs w:val="0"/>
          <w:color w:val="auto"/>
          <w:sz w:val="20"/>
          <w:szCs w:val="20"/>
        </w:rPr>
        <w:t> </w:t>
      </w:r>
      <w:r w:rsidR="00983CFB" w:rsidRPr="00901933">
        <w:rPr>
          <w:b w:val="0"/>
          <w:bCs w:val="0"/>
          <w:color w:val="auto"/>
          <w:sz w:val="20"/>
          <w:szCs w:val="20"/>
        </w:rPr>
        <w:t>ubezpieczenia dziecko może liczyć na</w:t>
      </w:r>
      <w:r w:rsidR="00E86AA1" w:rsidRPr="00901933">
        <w:rPr>
          <w:b w:val="0"/>
          <w:bCs w:val="0"/>
          <w:color w:val="auto"/>
          <w:sz w:val="20"/>
          <w:szCs w:val="20"/>
        </w:rPr>
        <w:t xml:space="preserve"> odszkodowanie i finansowanie kosztów </w:t>
      </w:r>
      <w:r w:rsidR="00E86AA1" w:rsidRPr="00DC2D9C">
        <w:rPr>
          <w:b w:val="0"/>
          <w:bCs w:val="0"/>
          <w:color w:val="auto"/>
          <w:sz w:val="20"/>
          <w:szCs w:val="20"/>
        </w:rPr>
        <w:t>leczenia</w:t>
      </w:r>
      <w:r w:rsidR="00432AE6" w:rsidRPr="00DC2D9C">
        <w:rPr>
          <w:b w:val="0"/>
          <w:bCs w:val="0"/>
          <w:color w:val="auto"/>
          <w:sz w:val="20"/>
          <w:szCs w:val="20"/>
        </w:rPr>
        <w:t xml:space="preserve">, w tym diagnostyki i rehabilitacji po </w:t>
      </w:r>
      <w:r w:rsidR="0099755A">
        <w:rPr>
          <w:b w:val="0"/>
          <w:bCs w:val="0"/>
          <w:color w:val="auto"/>
          <w:sz w:val="20"/>
          <w:szCs w:val="20"/>
        </w:rPr>
        <w:t xml:space="preserve">doznanym </w:t>
      </w:r>
      <w:r w:rsidR="00432AE6" w:rsidRPr="00DC2D9C">
        <w:rPr>
          <w:b w:val="0"/>
          <w:bCs w:val="0"/>
          <w:color w:val="auto"/>
          <w:sz w:val="20"/>
          <w:szCs w:val="20"/>
        </w:rPr>
        <w:t>urazie.</w:t>
      </w:r>
    </w:p>
    <w:p w14:paraId="6FFE90C6" w14:textId="55107F12" w:rsidR="001F4BD0" w:rsidRPr="00DC2D9C" w:rsidRDefault="00432AE6" w:rsidP="001F4BD0">
      <w:pPr>
        <w:pStyle w:val="podstawowy"/>
        <w:spacing w:after="120"/>
        <w:rPr>
          <w:b/>
          <w:szCs w:val="20"/>
        </w:rPr>
      </w:pPr>
      <w:r w:rsidRPr="00DC2D9C">
        <w:rPr>
          <w:bCs w:val="0"/>
          <w:szCs w:val="20"/>
        </w:rPr>
        <w:t xml:space="preserve">- </w:t>
      </w:r>
      <w:r w:rsidR="006A4F39" w:rsidRPr="00DC2D9C">
        <w:rPr>
          <w:bCs w:val="0"/>
          <w:i/>
          <w:iCs/>
          <w:szCs w:val="20"/>
        </w:rPr>
        <w:t xml:space="preserve">Świat Bardziej Velo to miejsce, gdzie bezpieczeństwo klientów </w:t>
      </w:r>
      <w:r w:rsidR="007805AC" w:rsidRPr="00DC2D9C">
        <w:rPr>
          <w:bCs w:val="0"/>
          <w:i/>
          <w:iCs/>
          <w:szCs w:val="20"/>
        </w:rPr>
        <w:t xml:space="preserve">oraz ich dzieci </w:t>
      </w:r>
      <w:r w:rsidR="006A4F39" w:rsidRPr="00DC2D9C">
        <w:rPr>
          <w:bCs w:val="0"/>
          <w:i/>
          <w:iCs/>
          <w:szCs w:val="20"/>
        </w:rPr>
        <w:t>ma ogromne znaczenie.</w:t>
      </w:r>
      <w:r w:rsidR="009233D6" w:rsidRPr="00DC2D9C">
        <w:rPr>
          <w:bCs w:val="0"/>
          <w:i/>
          <w:iCs/>
          <w:szCs w:val="20"/>
        </w:rPr>
        <w:t xml:space="preserve"> Rozmawiając z klientami zawsze dopytujemy o ich obawy i potrzeby. Na tej podstawie, wspólnie z partnerami </w:t>
      </w:r>
      <w:r w:rsidR="0099755A">
        <w:rPr>
          <w:bCs w:val="0"/>
          <w:i/>
          <w:iCs/>
          <w:szCs w:val="20"/>
        </w:rPr>
        <w:t>przygotowujemy i udostępniamy</w:t>
      </w:r>
      <w:r w:rsidR="0099755A" w:rsidRPr="00DC2D9C">
        <w:rPr>
          <w:bCs w:val="0"/>
          <w:i/>
          <w:iCs/>
          <w:szCs w:val="20"/>
        </w:rPr>
        <w:t xml:space="preserve"> </w:t>
      </w:r>
      <w:r w:rsidR="009233D6" w:rsidRPr="00DC2D9C">
        <w:rPr>
          <w:bCs w:val="0"/>
          <w:i/>
          <w:iCs/>
          <w:szCs w:val="20"/>
        </w:rPr>
        <w:t>skrojone</w:t>
      </w:r>
      <w:r w:rsidR="00992260" w:rsidRPr="00DC2D9C">
        <w:rPr>
          <w:bCs w:val="0"/>
          <w:i/>
          <w:iCs/>
          <w:szCs w:val="20"/>
        </w:rPr>
        <w:t xml:space="preserve"> na miarę</w:t>
      </w:r>
      <w:r w:rsidR="009233D6" w:rsidRPr="00DC2D9C">
        <w:rPr>
          <w:bCs w:val="0"/>
          <w:i/>
          <w:iCs/>
          <w:szCs w:val="20"/>
        </w:rPr>
        <w:t xml:space="preserve"> produkty. </w:t>
      </w:r>
      <w:r w:rsidR="006A4F39" w:rsidRPr="00DC2D9C">
        <w:rPr>
          <w:bCs w:val="0"/>
          <w:i/>
          <w:iCs/>
          <w:szCs w:val="20"/>
        </w:rPr>
        <w:t>Stąd</w:t>
      </w:r>
      <w:r w:rsidR="009233D6" w:rsidRPr="00DC2D9C">
        <w:rPr>
          <w:bCs w:val="0"/>
          <w:i/>
          <w:iCs/>
          <w:szCs w:val="20"/>
        </w:rPr>
        <w:t xml:space="preserve"> polisa</w:t>
      </w:r>
      <w:r w:rsidR="006A4F39" w:rsidRPr="00DC2D9C">
        <w:rPr>
          <w:bCs w:val="0"/>
          <w:i/>
          <w:iCs/>
          <w:szCs w:val="20"/>
        </w:rPr>
        <w:t xml:space="preserve"> „Ochrona na wypadek Junior”</w:t>
      </w:r>
      <w:r w:rsidR="000C6035" w:rsidRPr="00DC2D9C">
        <w:rPr>
          <w:bCs w:val="0"/>
          <w:i/>
          <w:iCs/>
          <w:szCs w:val="20"/>
        </w:rPr>
        <w:t xml:space="preserve">, </w:t>
      </w:r>
      <w:r w:rsidR="009233D6" w:rsidRPr="00DC2D9C">
        <w:rPr>
          <w:bCs w:val="0"/>
          <w:i/>
          <w:iCs/>
          <w:szCs w:val="20"/>
        </w:rPr>
        <w:t xml:space="preserve">która </w:t>
      </w:r>
      <w:r w:rsidR="000C6035" w:rsidRPr="00DC2D9C">
        <w:rPr>
          <w:bCs w:val="0"/>
          <w:i/>
          <w:iCs/>
          <w:szCs w:val="20"/>
        </w:rPr>
        <w:t>powstał</w:t>
      </w:r>
      <w:r w:rsidR="009233D6" w:rsidRPr="00DC2D9C">
        <w:rPr>
          <w:bCs w:val="0"/>
          <w:i/>
          <w:iCs/>
          <w:szCs w:val="20"/>
        </w:rPr>
        <w:t>a</w:t>
      </w:r>
      <w:r w:rsidR="000C6035" w:rsidRPr="00DC2D9C">
        <w:rPr>
          <w:bCs w:val="0"/>
          <w:i/>
          <w:iCs/>
          <w:szCs w:val="20"/>
        </w:rPr>
        <w:t xml:space="preserve"> we współpracy z BNP </w:t>
      </w:r>
      <w:proofErr w:type="spellStart"/>
      <w:r w:rsidR="000C6035" w:rsidRPr="00DC2D9C">
        <w:rPr>
          <w:bCs w:val="0"/>
          <w:i/>
          <w:iCs/>
          <w:szCs w:val="20"/>
        </w:rPr>
        <w:t>Paribas</w:t>
      </w:r>
      <w:proofErr w:type="spellEnd"/>
      <w:r w:rsidR="000C6035" w:rsidRPr="00DC2D9C">
        <w:rPr>
          <w:bCs w:val="0"/>
          <w:i/>
          <w:iCs/>
          <w:szCs w:val="20"/>
        </w:rPr>
        <w:t xml:space="preserve"> </w:t>
      </w:r>
      <w:proofErr w:type="spellStart"/>
      <w:r w:rsidR="000C6035" w:rsidRPr="00DC2D9C">
        <w:rPr>
          <w:bCs w:val="0"/>
          <w:i/>
          <w:iCs/>
          <w:szCs w:val="20"/>
        </w:rPr>
        <w:t>Cardif</w:t>
      </w:r>
      <w:proofErr w:type="spellEnd"/>
      <w:r w:rsidR="007805AC" w:rsidRPr="00DC2D9C">
        <w:rPr>
          <w:bCs w:val="0"/>
          <w:i/>
          <w:iCs/>
          <w:szCs w:val="20"/>
        </w:rPr>
        <w:t xml:space="preserve">. </w:t>
      </w:r>
      <w:r w:rsidR="006F4DC4" w:rsidRPr="00DC2D9C">
        <w:rPr>
          <w:bCs w:val="0"/>
          <w:i/>
          <w:iCs/>
          <w:szCs w:val="20"/>
        </w:rPr>
        <w:t>Je</w:t>
      </w:r>
      <w:r w:rsidR="009233D6" w:rsidRPr="00DC2D9C">
        <w:rPr>
          <w:bCs w:val="0"/>
          <w:i/>
          <w:iCs/>
          <w:szCs w:val="20"/>
        </w:rPr>
        <w:t xml:space="preserve">j </w:t>
      </w:r>
      <w:r w:rsidR="006F4DC4" w:rsidRPr="00DC2D9C">
        <w:rPr>
          <w:bCs w:val="0"/>
          <w:i/>
          <w:iCs/>
          <w:szCs w:val="20"/>
        </w:rPr>
        <w:t xml:space="preserve">konkurencyjna cena i szeroki zakres ochrony ubezpieczeniowej powinien skłonić każdego rodzica do rozważenia inwestycji </w:t>
      </w:r>
      <w:r w:rsidR="000D38A4" w:rsidRPr="00DC2D9C">
        <w:rPr>
          <w:bCs w:val="0"/>
          <w:i/>
          <w:iCs/>
          <w:szCs w:val="20"/>
        </w:rPr>
        <w:t>w bezpieczeństwo swojej pociechy</w:t>
      </w:r>
      <w:r w:rsidR="000D38A4" w:rsidRPr="00DC2D9C">
        <w:rPr>
          <w:bCs w:val="0"/>
          <w:szCs w:val="20"/>
        </w:rPr>
        <w:t xml:space="preserve"> – zaznacza </w:t>
      </w:r>
      <w:r w:rsidR="001F4BD0" w:rsidRPr="00DC2D9C">
        <w:rPr>
          <w:b/>
          <w:szCs w:val="20"/>
        </w:rPr>
        <w:t>Michał Staniszewski, Dyrektor Biura Bancassurance w VeloBanku.</w:t>
      </w:r>
    </w:p>
    <w:p w14:paraId="7BE6914D" w14:textId="3B3140BF" w:rsidR="00C071DE" w:rsidRPr="00C071DE" w:rsidRDefault="00C071DE" w:rsidP="0078599E">
      <w:pPr>
        <w:spacing w:after="120" w:line="259" w:lineRule="auto"/>
        <w:jc w:val="both"/>
        <w:rPr>
          <w:color w:val="auto"/>
          <w:sz w:val="20"/>
          <w:szCs w:val="20"/>
        </w:rPr>
      </w:pPr>
      <w:r w:rsidRPr="00DC2D9C">
        <w:rPr>
          <w:b w:val="0"/>
          <w:bCs w:val="0"/>
          <w:color w:val="auto"/>
          <w:sz w:val="20"/>
          <w:szCs w:val="20"/>
        </w:rPr>
        <w:t xml:space="preserve">- </w:t>
      </w:r>
      <w:r w:rsidRPr="00DC2D9C">
        <w:rPr>
          <w:b w:val="0"/>
          <w:bCs w:val="0"/>
          <w:i/>
          <w:iCs/>
          <w:color w:val="auto"/>
          <w:sz w:val="20"/>
          <w:szCs w:val="20"/>
        </w:rPr>
        <w:t xml:space="preserve">Ubezpieczenie NNW dla dzieci to inwestycja w bezpieczną przyszłość całej rodziny. Zapewnia szybką pomoc finansową w razie nieprzewidzianych zdarzeń. Nasza ochrona dostosowana jest </w:t>
      </w:r>
      <w:r w:rsidR="0099755A">
        <w:rPr>
          <w:b w:val="0"/>
          <w:bCs w:val="0"/>
          <w:i/>
          <w:iCs/>
          <w:color w:val="auto"/>
          <w:sz w:val="20"/>
          <w:szCs w:val="20"/>
        </w:rPr>
        <w:t xml:space="preserve">do </w:t>
      </w:r>
      <w:r w:rsidRPr="00DC2D9C">
        <w:rPr>
          <w:b w:val="0"/>
          <w:bCs w:val="0"/>
          <w:i/>
          <w:iCs/>
          <w:color w:val="auto"/>
          <w:sz w:val="20"/>
          <w:szCs w:val="20"/>
        </w:rPr>
        <w:t xml:space="preserve">dynamicznego trybu życia najmłodszych. Obejmuje szerokie spektrum zdarzeń, od zwykłych urazów po poważniejsze wypadki. Zadbaliśmy </w:t>
      </w:r>
      <w:r w:rsidRPr="00DC2D9C">
        <w:rPr>
          <w:b w:val="0"/>
          <w:bCs w:val="0"/>
          <w:i/>
          <w:iCs/>
          <w:color w:val="auto"/>
          <w:sz w:val="20"/>
          <w:szCs w:val="20"/>
        </w:rPr>
        <w:lastRenderedPageBreak/>
        <w:t xml:space="preserve">również o to, aby wypłata świadczenia odbywała się szybko i bezproblemowo </w:t>
      </w:r>
      <w:r w:rsidRPr="00DC2D9C">
        <w:rPr>
          <w:b w:val="0"/>
          <w:bCs w:val="0"/>
          <w:color w:val="auto"/>
          <w:sz w:val="20"/>
          <w:szCs w:val="20"/>
        </w:rPr>
        <w:t xml:space="preserve"> – dodaje </w:t>
      </w:r>
      <w:r w:rsidRPr="00DC2D9C">
        <w:rPr>
          <w:color w:val="auto"/>
          <w:sz w:val="20"/>
          <w:szCs w:val="20"/>
        </w:rPr>
        <w:t xml:space="preserve">Ewa Mach, Dyrektorka Departamentu Marketingu i Produktu w BNP </w:t>
      </w:r>
      <w:proofErr w:type="spellStart"/>
      <w:r w:rsidRPr="00DC2D9C">
        <w:rPr>
          <w:color w:val="auto"/>
          <w:sz w:val="20"/>
          <w:szCs w:val="20"/>
        </w:rPr>
        <w:t>Paribas</w:t>
      </w:r>
      <w:proofErr w:type="spellEnd"/>
      <w:r w:rsidRPr="00DC2D9C">
        <w:rPr>
          <w:color w:val="auto"/>
          <w:sz w:val="20"/>
          <w:szCs w:val="20"/>
        </w:rPr>
        <w:t xml:space="preserve"> </w:t>
      </w:r>
      <w:proofErr w:type="spellStart"/>
      <w:r w:rsidRPr="00DC2D9C">
        <w:rPr>
          <w:color w:val="auto"/>
          <w:sz w:val="20"/>
          <w:szCs w:val="20"/>
        </w:rPr>
        <w:t>Cardif</w:t>
      </w:r>
      <w:proofErr w:type="spellEnd"/>
      <w:r w:rsidRPr="00DC2D9C">
        <w:rPr>
          <w:color w:val="auto"/>
          <w:sz w:val="20"/>
          <w:szCs w:val="20"/>
        </w:rPr>
        <w:t xml:space="preserve"> w Polsce.</w:t>
      </w:r>
    </w:p>
    <w:p w14:paraId="09B82F8B" w14:textId="34A01230" w:rsidR="0078599E" w:rsidRPr="00901933" w:rsidRDefault="000D38A4" w:rsidP="0078599E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901933">
        <w:rPr>
          <w:b w:val="0"/>
          <w:bCs w:val="0"/>
          <w:color w:val="auto"/>
          <w:sz w:val="20"/>
          <w:szCs w:val="20"/>
        </w:rPr>
        <w:t>Więcej o ofercie</w:t>
      </w:r>
      <w:r w:rsidR="007A1A4A" w:rsidRPr="00901933">
        <w:rPr>
          <w:b w:val="0"/>
          <w:bCs w:val="0"/>
          <w:color w:val="auto"/>
          <w:sz w:val="20"/>
          <w:szCs w:val="20"/>
        </w:rPr>
        <w:t xml:space="preserve"> „Ochrona na wypadek Junior” znajduje się na stronie: </w:t>
      </w:r>
      <w:hyperlink r:id="rId8" w:history="1">
        <w:r w:rsidR="007A1A4A" w:rsidRPr="00901933">
          <w:rPr>
            <w:rStyle w:val="Hipercze"/>
            <w:b w:val="0"/>
            <w:bCs w:val="0"/>
            <w:sz w:val="20"/>
            <w:szCs w:val="20"/>
          </w:rPr>
          <w:t>https://www.velobank.pl/klienci-indywidualni/ubezpieczenia/ubezpieczenie-ochrona-na-wypadek-junior.html</w:t>
        </w:r>
      </w:hyperlink>
      <w:r w:rsidR="007A1A4A" w:rsidRPr="00901933">
        <w:rPr>
          <w:b w:val="0"/>
          <w:bCs w:val="0"/>
          <w:color w:val="auto"/>
          <w:sz w:val="20"/>
          <w:szCs w:val="20"/>
        </w:rPr>
        <w:t xml:space="preserve">. </w:t>
      </w:r>
      <w:r w:rsidR="00DB2DD6" w:rsidRPr="00901933">
        <w:rPr>
          <w:b w:val="0"/>
          <w:bCs w:val="0"/>
          <w:color w:val="auto"/>
          <w:sz w:val="20"/>
          <w:szCs w:val="20"/>
        </w:rPr>
        <w:br/>
      </w:r>
      <w:r w:rsidR="0078599E" w:rsidRPr="00901933">
        <w:rPr>
          <w:b w:val="0"/>
          <w:color w:val="auto"/>
          <w:sz w:val="20"/>
          <w:szCs w:val="20"/>
        </w:rPr>
        <w:t>---</w:t>
      </w:r>
    </w:p>
    <w:p w14:paraId="4BF2F8DE" w14:textId="353D3F75" w:rsidR="0078599E" w:rsidRPr="00901933" w:rsidRDefault="0078599E" w:rsidP="0078599E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901933">
        <w:rPr>
          <w:b w:val="0"/>
          <w:color w:val="auto"/>
          <w:sz w:val="20"/>
          <w:szCs w:val="20"/>
        </w:rPr>
        <w:t>Kontakt dla mediów:</w:t>
      </w:r>
    </w:p>
    <w:p w14:paraId="23036685" w14:textId="58BBC7E6" w:rsidR="0078599E" w:rsidRPr="00901933" w:rsidRDefault="0078599E" w:rsidP="0078599E">
      <w:pPr>
        <w:spacing w:after="120" w:line="259" w:lineRule="auto"/>
        <w:rPr>
          <w:rStyle w:val="Hipercze"/>
          <w:b w:val="0"/>
          <w:sz w:val="20"/>
          <w:szCs w:val="20"/>
        </w:rPr>
      </w:pPr>
      <w:r w:rsidRPr="00901933">
        <w:rPr>
          <w:b w:val="0"/>
          <w:color w:val="auto"/>
          <w:sz w:val="20"/>
          <w:szCs w:val="20"/>
        </w:rPr>
        <w:t>Monika Banyś</w:t>
      </w:r>
      <w:r w:rsidRPr="00901933">
        <w:rPr>
          <w:b w:val="0"/>
          <w:color w:val="auto"/>
          <w:sz w:val="20"/>
          <w:szCs w:val="20"/>
        </w:rPr>
        <w:br/>
        <w:t>Rzeczniczka prasowa</w:t>
      </w:r>
      <w:r w:rsidRPr="00901933">
        <w:rPr>
          <w:b w:val="0"/>
          <w:color w:val="auto"/>
          <w:sz w:val="20"/>
          <w:szCs w:val="20"/>
        </w:rPr>
        <w:br/>
        <w:t>VeloBank S.A.</w:t>
      </w:r>
      <w:r w:rsidRPr="00901933">
        <w:rPr>
          <w:b w:val="0"/>
          <w:color w:val="auto"/>
          <w:sz w:val="20"/>
          <w:szCs w:val="20"/>
        </w:rPr>
        <w:br/>
        <w:t>t. +48 500 140 263</w:t>
      </w:r>
      <w:r w:rsidRPr="00901933">
        <w:rPr>
          <w:b w:val="0"/>
          <w:color w:val="auto"/>
          <w:sz w:val="20"/>
          <w:szCs w:val="20"/>
        </w:rPr>
        <w:br/>
        <w:t xml:space="preserve">e. </w:t>
      </w:r>
      <w:hyperlink r:id="rId9" w:history="1">
        <w:r w:rsidRPr="00901933">
          <w:rPr>
            <w:rStyle w:val="Hipercze"/>
            <w:b w:val="0"/>
            <w:sz w:val="20"/>
            <w:szCs w:val="20"/>
          </w:rPr>
          <w:t>monika.banys@velobank.pl</w:t>
        </w:r>
      </w:hyperlink>
    </w:p>
    <w:p w14:paraId="471B61D5" w14:textId="7F41DA33" w:rsidR="000236D3" w:rsidRPr="00901933" w:rsidRDefault="000236D3" w:rsidP="00992260">
      <w:pPr>
        <w:spacing w:after="120"/>
        <w:jc w:val="both"/>
        <w:rPr>
          <w:color w:val="auto"/>
          <w:sz w:val="16"/>
          <w:szCs w:val="16"/>
        </w:rPr>
      </w:pPr>
      <w:r w:rsidRPr="00901933">
        <w:rPr>
          <w:color w:val="auto"/>
          <w:sz w:val="16"/>
          <w:szCs w:val="16"/>
        </w:rPr>
        <w:t>Nota prawna</w:t>
      </w:r>
    </w:p>
    <w:p w14:paraId="0A794718" w14:textId="1C5CD695" w:rsidR="000236D3" w:rsidRPr="00901933" w:rsidRDefault="000236D3" w:rsidP="00992260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901933">
        <w:rPr>
          <w:b w:val="0"/>
          <w:bCs w:val="0"/>
          <w:color w:val="auto"/>
          <w:sz w:val="16"/>
          <w:szCs w:val="16"/>
        </w:rPr>
        <w:t>Zakres ochrony ubezpieczeniowej oraz wysokość składki uzależnione są od wybranego wariantu ubezpieczenia. Przed zakupem ubezpieczenia koniecznie przeczytaj Ogólne Warunki Ubezpieczenia - w dokumencie znajdziesz szczegółowy zakres ochrony, ograniczenia oraz wyłączenia odpowiedzialności. OWU oraz pozostałe dokumenty dostępne są na stronie banku https://www.velobank.pl/klienci-indywidualni/ubezpieczenia lub w placówkach VeloBanku.</w:t>
      </w:r>
      <w:r w:rsidR="009233D6" w:rsidRPr="00901933">
        <w:rPr>
          <w:b w:val="0"/>
          <w:bCs w:val="0"/>
          <w:color w:val="auto"/>
          <w:sz w:val="16"/>
          <w:szCs w:val="16"/>
        </w:rPr>
        <w:t xml:space="preserve"> </w:t>
      </w:r>
      <w:r w:rsidRPr="00901933">
        <w:rPr>
          <w:b w:val="0"/>
          <w:bCs w:val="0"/>
          <w:color w:val="auto"/>
          <w:sz w:val="16"/>
          <w:szCs w:val="16"/>
        </w:rPr>
        <w:t>Ubezpieczycielem jest Cardif Assurances Risques Divers S.A. Odział w Polsce z siedzibą w Warszawie przy ul. Grzybowskiej 78. VeloBank S.A. z siedzibą w Warszawie pełni rolę agenta ubezpieczeniowego, wpisanego do rejestru pośredników ubezpieczeniowych pod numerem 11254447/A. Agent działa na rzecz wielu zakładów ubezpieczeń.</w:t>
      </w:r>
    </w:p>
    <w:p w14:paraId="7EF05E05" w14:textId="77777777" w:rsidR="00F572E6" w:rsidRDefault="000236D3" w:rsidP="00992260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901933">
        <w:rPr>
          <w:b w:val="0"/>
          <w:bCs w:val="0"/>
          <w:color w:val="auto"/>
          <w:sz w:val="16"/>
          <w:szCs w:val="16"/>
        </w:rPr>
        <w:t>Materiał nie stanowi oferty w rozumieniu art. 66 Kodeksu Cywilnego. Produkt oferuje VeloBank S.A.</w:t>
      </w:r>
      <w:r w:rsidR="009233D6" w:rsidRPr="00901933">
        <w:rPr>
          <w:b w:val="0"/>
          <w:bCs w:val="0"/>
          <w:color w:val="auto"/>
          <w:sz w:val="16"/>
          <w:szCs w:val="16"/>
        </w:rPr>
        <w:t xml:space="preserve"> </w:t>
      </w:r>
      <w:r w:rsidRPr="00901933">
        <w:rPr>
          <w:b w:val="0"/>
          <w:bCs w:val="0"/>
          <w:color w:val="auto"/>
          <w:sz w:val="16"/>
          <w:szCs w:val="16"/>
        </w:rPr>
        <w:t>Bank posługuje się nazwami handlowymi - odpowiadające im nazwy usług reprezentatywnych i ich definicje znajdują się na velobank.pl/</w:t>
      </w:r>
      <w:proofErr w:type="spellStart"/>
      <w:r w:rsidRPr="00901933">
        <w:rPr>
          <w:b w:val="0"/>
          <w:bCs w:val="0"/>
          <w:color w:val="auto"/>
          <w:sz w:val="16"/>
          <w:szCs w:val="16"/>
        </w:rPr>
        <w:t>slownik</w:t>
      </w:r>
      <w:proofErr w:type="spellEnd"/>
      <w:r w:rsidRPr="00901933">
        <w:rPr>
          <w:b w:val="0"/>
          <w:bCs w:val="0"/>
          <w:color w:val="auto"/>
          <w:sz w:val="16"/>
          <w:szCs w:val="16"/>
        </w:rPr>
        <w:t>.</w:t>
      </w:r>
      <w:r w:rsidR="009233D6" w:rsidRPr="00901933">
        <w:rPr>
          <w:b w:val="0"/>
          <w:bCs w:val="0"/>
          <w:color w:val="auto"/>
          <w:sz w:val="16"/>
          <w:szCs w:val="16"/>
        </w:rPr>
        <w:t xml:space="preserve"> </w:t>
      </w:r>
    </w:p>
    <w:p w14:paraId="7EE2EF0F" w14:textId="7B7B9D27" w:rsidR="000236D3" w:rsidRPr="00901933" w:rsidRDefault="000236D3" w:rsidP="00992260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901933">
        <w:rPr>
          <w:b w:val="0"/>
          <w:bCs w:val="0"/>
          <w:color w:val="auto"/>
          <w:sz w:val="16"/>
          <w:szCs w:val="16"/>
        </w:rPr>
        <w:t>VeloBank S.A., w zakresie oferowanego produktu ubezpieczeniowego stosuje zasady określone w Rekomendacji U z dnia 2</w:t>
      </w:r>
      <w:r w:rsidR="00F572E6">
        <w:rPr>
          <w:b w:val="0"/>
          <w:bCs w:val="0"/>
          <w:color w:val="auto"/>
          <w:sz w:val="16"/>
          <w:szCs w:val="16"/>
        </w:rPr>
        <w:t>6</w:t>
      </w:r>
      <w:r w:rsidRPr="00901933">
        <w:rPr>
          <w:b w:val="0"/>
          <w:bCs w:val="0"/>
          <w:color w:val="auto"/>
          <w:sz w:val="16"/>
          <w:szCs w:val="16"/>
        </w:rPr>
        <w:t xml:space="preserve"> czerwca 20</w:t>
      </w:r>
      <w:r w:rsidR="00F572E6">
        <w:rPr>
          <w:b w:val="0"/>
          <w:bCs w:val="0"/>
          <w:color w:val="auto"/>
          <w:sz w:val="16"/>
          <w:szCs w:val="16"/>
        </w:rPr>
        <w:t>23</w:t>
      </w:r>
      <w:r w:rsidRPr="00901933">
        <w:rPr>
          <w:b w:val="0"/>
          <w:bCs w:val="0"/>
          <w:color w:val="auto"/>
          <w:sz w:val="16"/>
          <w:szCs w:val="16"/>
        </w:rPr>
        <w:t xml:space="preserve"> r. dotyczącej dobrych praktyk w zakresie </w:t>
      </w:r>
      <w:proofErr w:type="spellStart"/>
      <w:r w:rsidRPr="00901933">
        <w:rPr>
          <w:b w:val="0"/>
          <w:bCs w:val="0"/>
          <w:color w:val="auto"/>
          <w:sz w:val="16"/>
          <w:szCs w:val="16"/>
        </w:rPr>
        <w:t>bancassurance</w:t>
      </w:r>
      <w:proofErr w:type="spellEnd"/>
      <w:r w:rsidRPr="00901933">
        <w:rPr>
          <w:b w:val="0"/>
          <w:bCs w:val="0"/>
          <w:color w:val="auto"/>
          <w:sz w:val="16"/>
          <w:szCs w:val="16"/>
        </w:rPr>
        <w:t xml:space="preserve"> wydanej przez Komisję Nadzoru Finansowego oraz w „Rekomendacji dobrych praktyk na polskim rynku </w:t>
      </w:r>
      <w:proofErr w:type="spellStart"/>
      <w:r w:rsidRPr="00901933">
        <w:rPr>
          <w:b w:val="0"/>
          <w:bCs w:val="0"/>
          <w:color w:val="auto"/>
          <w:sz w:val="16"/>
          <w:szCs w:val="16"/>
        </w:rPr>
        <w:t>bancassurance</w:t>
      </w:r>
      <w:proofErr w:type="spellEnd"/>
      <w:r w:rsidRPr="00901933">
        <w:rPr>
          <w:b w:val="0"/>
          <w:bCs w:val="0"/>
          <w:color w:val="auto"/>
          <w:sz w:val="16"/>
          <w:szCs w:val="16"/>
        </w:rPr>
        <w:t xml:space="preserve"> w zakresie ubezpieczeń ochronnych powiązanych z produktami bankowymi” wydanej przez Związek Banków Polskich. Postępowanie przez Bank zgodnie z dobrymi praktykami zapewnia Naszym Klientom między innymi rzetelną i przejrzystą informację dotyczącą objęcia ochroną ubezpieczeniową oraz wysokie standardy obsługi. </w:t>
      </w:r>
    </w:p>
    <w:p w14:paraId="2FB2D685" w14:textId="77777777" w:rsidR="000236D3" w:rsidRPr="00901933" w:rsidRDefault="000236D3" w:rsidP="00992260">
      <w:pPr>
        <w:spacing w:after="120"/>
        <w:jc w:val="both"/>
        <w:rPr>
          <w:color w:val="auto"/>
          <w:sz w:val="16"/>
          <w:szCs w:val="16"/>
        </w:rPr>
      </w:pPr>
      <w:r w:rsidRPr="00901933">
        <w:rPr>
          <w:color w:val="auto"/>
          <w:sz w:val="16"/>
          <w:szCs w:val="16"/>
        </w:rPr>
        <w:t>O VeloBanku</w:t>
      </w:r>
    </w:p>
    <w:p w14:paraId="7ADC6ACE" w14:textId="138E4EBE" w:rsidR="000236D3" w:rsidRPr="00901933" w:rsidRDefault="000236D3" w:rsidP="00992260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901933">
        <w:rPr>
          <w:b w:val="0"/>
          <w:bCs w:val="0"/>
          <w:color w:val="auto"/>
          <w:sz w:val="16"/>
          <w:szCs w:val="16"/>
        </w:rPr>
        <w:t xml:space="preserve">VeloBank to bank uniwersalny, który oferuje nowoczesne rozwiązania finansowe dla klientów indywidualnych, </w:t>
      </w:r>
      <w:proofErr w:type="spellStart"/>
      <w:r w:rsidRPr="00901933">
        <w:rPr>
          <w:b w:val="0"/>
          <w:bCs w:val="0"/>
          <w:color w:val="auto"/>
          <w:sz w:val="16"/>
          <w:szCs w:val="16"/>
        </w:rPr>
        <w:t>private</w:t>
      </w:r>
      <w:proofErr w:type="spellEnd"/>
      <w:r w:rsidRPr="00901933">
        <w:rPr>
          <w:b w:val="0"/>
          <w:bCs w:val="0"/>
          <w:color w:val="auto"/>
          <w:sz w:val="16"/>
          <w:szCs w:val="16"/>
        </w:rPr>
        <w:t xml:space="preserve"> banking, sektora MŚP, dużych przedsiębiorstw i korporacji, a także instytucji sektora publicznego. Należy do pierwszej dziesiątki największych banków w Polsce. VeloBank swoją strategię opiera na technologii, w tym rozwiązaniach Gen AI, które mają służyć wygodzie klientów i pracowników. Kompleksowa obsługa świadczona jest w ponad 160 placówkach w całej Polsce oraz w nowoczesnej bankowości internetowej i mobilnej. Oferta obejmuje rachunki bieżące, kredyty, oszczędności, inwestycje czy ubezpieczenia, a także liczne usługi z obszaru </w:t>
      </w:r>
      <w:proofErr w:type="spellStart"/>
      <w:r w:rsidRPr="00901933">
        <w:rPr>
          <w:b w:val="0"/>
          <w:bCs w:val="0"/>
          <w:color w:val="auto"/>
          <w:sz w:val="16"/>
          <w:szCs w:val="16"/>
        </w:rPr>
        <w:t>beyond</w:t>
      </w:r>
      <w:proofErr w:type="spellEnd"/>
      <w:r w:rsidRPr="00901933">
        <w:rPr>
          <w:b w:val="0"/>
          <w:bCs w:val="0"/>
          <w:color w:val="auto"/>
          <w:sz w:val="16"/>
          <w:szCs w:val="16"/>
        </w:rPr>
        <w:t xml:space="preserve"> banking. W ramach grupy kapitałowej powstał również </w:t>
      </w:r>
      <w:proofErr w:type="spellStart"/>
      <w:r w:rsidRPr="00901933">
        <w:rPr>
          <w:b w:val="0"/>
          <w:bCs w:val="0"/>
          <w:color w:val="auto"/>
          <w:sz w:val="16"/>
          <w:szCs w:val="16"/>
        </w:rPr>
        <w:t>VeloMarket</w:t>
      </w:r>
      <w:proofErr w:type="spellEnd"/>
      <w:r w:rsidRPr="00901933">
        <w:rPr>
          <w:b w:val="0"/>
          <w:bCs w:val="0"/>
          <w:color w:val="auto"/>
          <w:sz w:val="16"/>
          <w:szCs w:val="16"/>
        </w:rPr>
        <w:t xml:space="preserve">, czyli platforma zakupowa, gdzie można znaleźć różnego rodzaju produkty. </w:t>
      </w:r>
    </w:p>
    <w:p w14:paraId="41787043" w14:textId="77777777" w:rsidR="000236D3" w:rsidRPr="00901933" w:rsidRDefault="000236D3" w:rsidP="00992260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901933">
        <w:rPr>
          <w:b w:val="0"/>
          <w:bCs w:val="0"/>
          <w:color w:val="auto"/>
          <w:sz w:val="16"/>
          <w:szCs w:val="16"/>
        </w:rPr>
        <w:t xml:space="preserve">Więcej informacji: https://www.velobank.pl/ </w:t>
      </w:r>
    </w:p>
    <w:p w14:paraId="3C4E256F" w14:textId="77777777" w:rsidR="000236D3" w:rsidRPr="00901933" w:rsidRDefault="000236D3" w:rsidP="00992260">
      <w:pPr>
        <w:spacing w:after="120"/>
        <w:jc w:val="both"/>
        <w:rPr>
          <w:color w:val="auto"/>
          <w:sz w:val="16"/>
          <w:szCs w:val="16"/>
        </w:rPr>
      </w:pPr>
      <w:r w:rsidRPr="00901933">
        <w:rPr>
          <w:color w:val="auto"/>
          <w:sz w:val="16"/>
          <w:szCs w:val="16"/>
        </w:rPr>
        <w:t>O BNP Paribas Cardif</w:t>
      </w:r>
    </w:p>
    <w:p w14:paraId="1CFEDD48" w14:textId="77777777" w:rsidR="000236D3" w:rsidRPr="00901933" w:rsidRDefault="000236D3" w:rsidP="00992260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901933">
        <w:rPr>
          <w:b w:val="0"/>
          <w:bCs w:val="0"/>
          <w:color w:val="auto"/>
          <w:sz w:val="16"/>
          <w:szCs w:val="16"/>
        </w:rPr>
        <w:t>BNP Paribas Cardif jest światowym liderem w zakresie bancassurance, oferując ponad 80 milionom klientów produkty i usługi umożliwiające im realizację życiowych planów i chroniące ich przed skutkami nieprzewidzianych zdarzeń. BNP Paribas Cardif działa na rzecz pozytywnego wpływu na społeczeństwo i zwiększenia dostępności ubezpieczeń. Jako spółka zależna BNP Paribas, ubezpieczyciel posiada unikalny model biznesowy oparty na partnerstwach. Tworzy rozwiązania dla ponad 500 partnerów dystrybutorów z różnych branż – banków i instytucji finansowych, firm z branży motoryzacyjnej, sieci handlowych, firm telekomunikacyjnych i energetycznych – a także dla doradców finansowych i brokerów, którzy oferują produkty swoim klientom.  Działając w ponad 30 krajach i posiadając silną pozycję w Europie, Azji i Ameryce Łacińskiej, BNP Paribas Cardif jest globalnym specjalistą w dziedzinie ubezpieczeń osobowych, światowym liderem w ubezpieczeniach kredytobiorców* i ma znaczący wkład w finansowanie realnej gospodarki. W 2023 roku BNP Paribas Cardif, zatrudniający ponad 8 000 pracowników na całym świecie, osiągnął przypis składki brutto w wysokości 30,3 mld euro.</w:t>
      </w:r>
    </w:p>
    <w:p w14:paraId="787BD158" w14:textId="77777777" w:rsidR="000236D3" w:rsidRPr="00901933" w:rsidRDefault="000236D3" w:rsidP="00992260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901933">
        <w:rPr>
          <w:b w:val="0"/>
          <w:bCs w:val="0"/>
          <w:color w:val="auto"/>
          <w:sz w:val="16"/>
          <w:szCs w:val="16"/>
        </w:rPr>
        <w:t>BNP Paribas Cardif jest obecny na polskim rynku od 1998 r. i działa jako Towarzystwo Ubezpieczeń na Życie Cardif Polska S.A. i Cardif - Assurances Risques Divers S.A. Oddział w Polsce.</w:t>
      </w:r>
    </w:p>
    <w:p w14:paraId="411B1408" w14:textId="77777777" w:rsidR="000236D3" w:rsidRPr="00992260" w:rsidRDefault="000236D3" w:rsidP="00992260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901933">
        <w:rPr>
          <w:b w:val="0"/>
          <w:bCs w:val="0"/>
          <w:color w:val="auto"/>
          <w:sz w:val="16"/>
          <w:szCs w:val="16"/>
        </w:rPr>
        <w:t xml:space="preserve">*Źródło: </w:t>
      </w:r>
      <w:proofErr w:type="spellStart"/>
      <w:r w:rsidRPr="00901933">
        <w:rPr>
          <w:b w:val="0"/>
          <w:bCs w:val="0"/>
          <w:color w:val="auto"/>
          <w:sz w:val="16"/>
          <w:szCs w:val="16"/>
        </w:rPr>
        <w:t>Finaccord</w:t>
      </w:r>
      <w:proofErr w:type="spellEnd"/>
      <w:r w:rsidRPr="00901933">
        <w:rPr>
          <w:b w:val="0"/>
          <w:bCs w:val="0"/>
          <w:color w:val="auto"/>
          <w:sz w:val="16"/>
          <w:szCs w:val="16"/>
        </w:rPr>
        <w:t xml:space="preserve"> – 2023</w:t>
      </w:r>
    </w:p>
    <w:p w14:paraId="6826D3D6" w14:textId="46DC4282" w:rsidR="001E2445" w:rsidRDefault="001E2445" w:rsidP="00714242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</w:p>
    <w:p w14:paraId="7CB91583" w14:textId="77777777" w:rsidR="00A3474E" w:rsidRPr="00A834F4" w:rsidRDefault="00A3474E" w:rsidP="00714242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</w:p>
    <w:p w14:paraId="0858E1B4" w14:textId="14D8544E" w:rsidR="009D14C2" w:rsidRPr="004737DE" w:rsidRDefault="009D670F" w:rsidP="00714242">
      <w:pPr>
        <w:spacing w:after="120" w:line="259" w:lineRule="auto"/>
        <w:jc w:val="both"/>
        <w:rPr>
          <w:color w:val="auto"/>
          <w:sz w:val="20"/>
          <w:szCs w:val="20"/>
        </w:rPr>
      </w:pPr>
      <w:r w:rsidRPr="004737DE">
        <w:rPr>
          <w:color w:val="auto"/>
          <w:sz w:val="20"/>
          <w:szCs w:val="20"/>
        </w:rPr>
        <w:t xml:space="preserve"> </w:t>
      </w:r>
    </w:p>
    <w:sectPr w:rsidR="009D14C2" w:rsidRPr="004737DE" w:rsidSect="00B2537D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A78CA" w14:textId="77777777" w:rsidR="00076C24" w:rsidRDefault="00076C24" w:rsidP="00251170">
      <w:pPr>
        <w:spacing w:after="0" w:line="240" w:lineRule="auto"/>
      </w:pPr>
      <w:r>
        <w:separator/>
      </w:r>
    </w:p>
  </w:endnote>
  <w:endnote w:type="continuationSeparator" w:id="0">
    <w:p w14:paraId="11AC91E5" w14:textId="77777777" w:rsidR="00076C24" w:rsidRDefault="00076C24" w:rsidP="00251170">
      <w:pPr>
        <w:spacing w:after="0" w:line="240" w:lineRule="auto"/>
      </w:pPr>
      <w:r>
        <w:continuationSeparator/>
      </w:r>
    </w:p>
  </w:endnote>
  <w:endnote w:type="continuationNotice" w:id="1">
    <w:p w14:paraId="6C6C1E25" w14:textId="77777777" w:rsidR="00076C24" w:rsidRDefault="00076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8A4" w14:textId="77777777" w:rsidR="00076C24" w:rsidRDefault="00076C24" w:rsidP="00251170">
      <w:pPr>
        <w:spacing w:after="0" w:line="240" w:lineRule="auto"/>
      </w:pPr>
      <w:r>
        <w:separator/>
      </w:r>
    </w:p>
  </w:footnote>
  <w:footnote w:type="continuationSeparator" w:id="0">
    <w:p w14:paraId="19BA343C" w14:textId="77777777" w:rsidR="00076C24" w:rsidRDefault="00076C24" w:rsidP="00251170">
      <w:pPr>
        <w:spacing w:after="0" w:line="240" w:lineRule="auto"/>
      </w:pPr>
      <w:r>
        <w:continuationSeparator/>
      </w:r>
    </w:p>
  </w:footnote>
  <w:footnote w:type="continuationNotice" w:id="1">
    <w:p w14:paraId="211A9883" w14:textId="77777777" w:rsidR="00076C24" w:rsidRDefault="00076C24">
      <w:pPr>
        <w:spacing w:after="0" w:line="240" w:lineRule="auto"/>
      </w:pPr>
    </w:p>
  </w:footnote>
  <w:footnote w:id="2">
    <w:p w14:paraId="68617FBB" w14:textId="14D3C306" w:rsidR="00573AE8" w:rsidRDefault="00573A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3AE8">
        <w:t>https://www.medonet.pl/choroby-od-a-do-z/urazy-i-stany-nagle,do-jakich-wypadkow-dochodzi-w-polskich-szkolach--oszczep-przebil-mu-lydke,artykul,68674343.html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46DBF7F2" w:rsidR="00161E5F" w:rsidRPr="00C1543A" w:rsidRDefault="007609AB" w:rsidP="00513C5C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0291" behindDoc="0" locked="0" layoutInCell="1" allowOverlap="1" wp14:anchorId="2CF60226" wp14:editId="65544269">
          <wp:simplePos x="0" y="0"/>
          <wp:positionH relativeFrom="column">
            <wp:posOffset>4629150</wp:posOffset>
          </wp:positionH>
          <wp:positionV relativeFrom="paragraph">
            <wp:posOffset>269240</wp:posOffset>
          </wp:positionV>
          <wp:extent cx="1593850" cy="631825"/>
          <wp:effectExtent l="0" t="0" r="6350" b="0"/>
          <wp:wrapSquare wrapText="bothSides"/>
          <wp:docPr id="8" name="Obraz 8" descr="Obraz zawierający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1E5F"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1E5F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218ED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E5F"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4CD6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="00161E5F"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44BB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="00466628">
      <w:rPr>
        <w:rFonts w:ascii="Arial" w:hAnsi="Arial" w:cs="Arial"/>
        <w:sz w:val="20"/>
        <w:szCs w:val="20"/>
      </w:rPr>
      <w:t>Informacja prasowa</w:t>
    </w:r>
    <w:r w:rsidR="00161E5F">
      <w:rPr>
        <w:rFonts w:ascii="Arial" w:hAnsi="Arial" w:cs="Arial"/>
        <w:sz w:val="20"/>
        <w:szCs w:val="20"/>
      </w:rPr>
      <w:t xml:space="preserve">, </w:t>
    </w:r>
    <w:r w:rsidR="00475347">
      <w:rPr>
        <w:rFonts w:ascii="Arial" w:hAnsi="Arial" w:cs="Arial"/>
        <w:sz w:val="20"/>
        <w:szCs w:val="20"/>
      </w:rPr>
      <w:t>29</w:t>
    </w:r>
    <w:r w:rsidR="00ED5644">
      <w:rPr>
        <w:rFonts w:ascii="Arial" w:hAnsi="Arial" w:cs="Arial"/>
        <w:sz w:val="20"/>
        <w:szCs w:val="20"/>
      </w:rPr>
      <w:t xml:space="preserve"> </w:t>
    </w:r>
    <w:r w:rsidR="00B216BD">
      <w:rPr>
        <w:rFonts w:ascii="Arial" w:hAnsi="Arial" w:cs="Arial"/>
        <w:sz w:val="20"/>
        <w:szCs w:val="20"/>
      </w:rPr>
      <w:t>sierpnia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 w:rsidR="00161E5F"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7A74556"/>
    <w:multiLevelType w:val="hybridMultilevel"/>
    <w:tmpl w:val="8250DBC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0778"/>
    <w:multiLevelType w:val="hybridMultilevel"/>
    <w:tmpl w:val="C43EF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0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3B55"/>
    <w:multiLevelType w:val="multilevel"/>
    <w:tmpl w:val="CAB4F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8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2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41B4"/>
    <w:multiLevelType w:val="multilevel"/>
    <w:tmpl w:val="A62EE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5669">
    <w:abstractNumId w:val="13"/>
  </w:num>
  <w:num w:numId="2" w16cid:durableId="655574010">
    <w:abstractNumId w:val="22"/>
  </w:num>
  <w:num w:numId="3" w16cid:durableId="321012607">
    <w:abstractNumId w:val="24"/>
  </w:num>
  <w:num w:numId="4" w16cid:durableId="571618928">
    <w:abstractNumId w:val="17"/>
  </w:num>
  <w:num w:numId="5" w16cid:durableId="1499148772">
    <w:abstractNumId w:val="9"/>
  </w:num>
  <w:num w:numId="6" w16cid:durableId="174614600">
    <w:abstractNumId w:val="21"/>
  </w:num>
  <w:num w:numId="7" w16cid:durableId="6425806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942436">
    <w:abstractNumId w:val="6"/>
  </w:num>
  <w:num w:numId="9" w16cid:durableId="1528831319">
    <w:abstractNumId w:val="0"/>
  </w:num>
  <w:num w:numId="10" w16cid:durableId="793326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60840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748221">
    <w:abstractNumId w:val="21"/>
    <w:lvlOverride w:ilvl="0">
      <w:startOverride w:val="21"/>
    </w:lvlOverride>
  </w:num>
  <w:num w:numId="13" w16cid:durableId="1005206080">
    <w:abstractNumId w:val="4"/>
  </w:num>
  <w:num w:numId="14" w16cid:durableId="237249705">
    <w:abstractNumId w:val="7"/>
  </w:num>
  <w:num w:numId="15" w16cid:durableId="400715472">
    <w:abstractNumId w:val="20"/>
  </w:num>
  <w:num w:numId="16" w16cid:durableId="558438763">
    <w:abstractNumId w:val="25"/>
  </w:num>
  <w:num w:numId="17" w16cid:durableId="2128045042">
    <w:abstractNumId w:val="15"/>
  </w:num>
  <w:num w:numId="18" w16cid:durableId="1604074693">
    <w:abstractNumId w:val="8"/>
  </w:num>
  <w:num w:numId="19" w16cid:durableId="2022589212">
    <w:abstractNumId w:val="11"/>
  </w:num>
  <w:num w:numId="20" w16cid:durableId="878668946">
    <w:abstractNumId w:val="10"/>
  </w:num>
  <w:num w:numId="21" w16cid:durableId="317736872">
    <w:abstractNumId w:val="19"/>
  </w:num>
  <w:num w:numId="22" w16cid:durableId="399211934">
    <w:abstractNumId w:val="16"/>
  </w:num>
  <w:num w:numId="23" w16cid:durableId="1471439196">
    <w:abstractNumId w:val="18"/>
  </w:num>
  <w:num w:numId="24" w16cid:durableId="768038892">
    <w:abstractNumId w:val="2"/>
  </w:num>
  <w:num w:numId="25" w16cid:durableId="1588735655">
    <w:abstractNumId w:val="5"/>
  </w:num>
  <w:num w:numId="26" w16cid:durableId="358707097">
    <w:abstractNumId w:val="3"/>
  </w:num>
  <w:num w:numId="27" w16cid:durableId="468013155">
    <w:abstractNumId w:val="12"/>
  </w:num>
  <w:num w:numId="28" w16cid:durableId="1802528150">
    <w:abstractNumId w:val="23"/>
  </w:num>
  <w:num w:numId="29" w16cid:durableId="138995926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20002"/>
    <w:rsid w:val="00020632"/>
    <w:rsid w:val="000225DF"/>
    <w:rsid w:val="000236D3"/>
    <w:rsid w:val="000239D3"/>
    <w:rsid w:val="000243F2"/>
    <w:rsid w:val="00024974"/>
    <w:rsid w:val="0002710E"/>
    <w:rsid w:val="000273DD"/>
    <w:rsid w:val="000273FF"/>
    <w:rsid w:val="00027CC4"/>
    <w:rsid w:val="00027FBE"/>
    <w:rsid w:val="00030EB0"/>
    <w:rsid w:val="000320E4"/>
    <w:rsid w:val="00032970"/>
    <w:rsid w:val="00035827"/>
    <w:rsid w:val="0003707C"/>
    <w:rsid w:val="00037E18"/>
    <w:rsid w:val="00040304"/>
    <w:rsid w:val="00040323"/>
    <w:rsid w:val="00040C0A"/>
    <w:rsid w:val="00040C68"/>
    <w:rsid w:val="00041EAF"/>
    <w:rsid w:val="00041FF7"/>
    <w:rsid w:val="000431F8"/>
    <w:rsid w:val="00043C13"/>
    <w:rsid w:val="00044067"/>
    <w:rsid w:val="000458D8"/>
    <w:rsid w:val="00046EE4"/>
    <w:rsid w:val="000504AB"/>
    <w:rsid w:val="00050C4C"/>
    <w:rsid w:val="00050FE7"/>
    <w:rsid w:val="00051C91"/>
    <w:rsid w:val="00051F3B"/>
    <w:rsid w:val="00052E06"/>
    <w:rsid w:val="000531F2"/>
    <w:rsid w:val="0005493B"/>
    <w:rsid w:val="00055EA7"/>
    <w:rsid w:val="000560D9"/>
    <w:rsid w:val="00057756"/>
    <w:rsid w:val="00057E69"/>
    <w:rsid w:val="00060D25"/>
    <w:rsid w:val="00061FEB"/>
    <w:rsid w:val="000620F5"/>
    <w:rsid w:val="00062952"/>
    <w:rsid w:val="00062CA4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C24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683B"/>
    <w:rsid w:val="00086B81"/>
    <w:rsid w:val="0008738C"/>
    <w:rsid w:val="00087ACD"/>
    <w:rsid w:val="00090494"/>
    <w:rsid w:val="00090A4C"/>
    <w:rsid w:val="00090A7C"/>
    <w:rsid w:val="00090FE3"/>
    <w:rsid w:val="000916E7"/>
    <w:rsid w:val="00092310"/>
    <w:rsid w:val="0009232C"/>
    <w:rsid w:val="00092612"/>
    <w:rsid w:val="0009276F"/>
    <w:rsid w:val="000947A3"/>
    <w:rsid w:val="00094C6C"/>
    <w:rsid w:val="000954B4"/>
    <w:rsid w:val="00095B1D"/>
    <w:rsid w:val="00095E95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A7B35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035"/>
    <w:rsid w:val="000C6DCC"/>
    <w:rsid w:val="000C7173"/>
    <w:rsid w:val="000C7A0F"/>
    <w:rsid w:val="000D38A4"/>
    <w:rsid w:val="000D4F6A"/>
    <w:rsid w:val="000D6165"/>
    <w:rsid w:val="000E167A"/>
    <w:rsid w:val="000E237E"/>
    <w:rsid w:val="000E32D2"/>
    <w:rsid w:val="000E4035"/>
    <w:rsid w:val="000E4DA8"/>
    <w:rsid w:val="000E5B7C"/>
    <w:rsid w:val="000E66FF"/>
    <w:rsid w:val="000E6D15"/>
    <w:rsid w:val="000E6DB3"/>
    <w:rsid w:val="000E7016"/>
    <w:rsid w:val="000E74A8"/>
    <w:rsid w:val="000E74E0"/>
    <w:rsid w:val="000F03E0"/>
    <w:rsid w:val="000F1D5D"/>
    <w:rsid w:val="000F1D85"/>
    <w:rsid w:val="000F2A0B"/>
    <w:rsid w:val="000F3E82"/>
    <w:rsid w:val="000F436C"/>
    <w:rsid w:val="000F59D1"/>
    <w:rsid w:val="000F6689"/>
    <w:rsid w:val="000F72A9"/>
    <w:rsid w:val="00100C93"/>
    <w:rsid w:val="00102974"/>
    <w:rsid w:val="00104486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FD"/>
    <w:rsid w:val="00113599"/>
    <w:rsid w:val="00115A74"/>
    <w:rsid w:val="00116053"/>
    <w:rsid w:val="001177C5"/>
    <w:rsid w:val="001178BB"/>
    <w:rsid w:val="00120022"/>
    <w:rsid w:val="001206CC"/>
    <w:rsid w:val="00120981"/>
    <w:rsid w:val="00124104"/>
    <w:rsid w:val="00124316"/>
    <w:rsid w:val="00124A78"/>
    <w:rsid w:val="0012504B"/>
    <w:rsid w:val="00126CBE"/>
    <w:rsid w:val="00130F46"/>
    <w:rsid w:val="00132569"/>
    <w:rsid w:val="00132C13"/>
    <w:rsid w:val="00133227"/>
    <w:rsid w:val="001333DC"/>
    <w:rsid w:val="00133938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13A"/>
    <w:rsid w:val="001446C9"/>
    <w:rsid w:val="00145B88"/>
    <w:rsid w:val="0015273C"/>
    <w:rsid w:val="0015331F"/>
    <w:rsid w:val="00154BA1"/>
    <w:rsid w:val="0015518D"/>
    <w:rsid w:val="001579E6"/>
    <w:rsid w:val="0016032D"/>
    <w:rsid w:val="00160AB5"/>
    <w:rsid w:val="00160BBD"/>
    <w:rsid w:val="001615CE"/>
    <w:rsid w:val="00161881"/>
    <w:rsid w:val="00161E5F"/>
    <w:rsid w:val="001620C1"/>
    <w:rsid w:val="001631C6"/>
    <w:rsid w:val="001646B3"/>
    <w:rsid w:val="00164C8F"/>
    <w:rsid w:val="001658C8"/>
    <w:rsid w:val="00165F28"/>
    <w:rsid w:val="0016784A"/>
    <w:rsid w:val="001678A1"/>
    <w:rsid w:val="00167981"/>
    <w:rsid w:val="00171705"/>
    <w:rsid w:val="0017177B"/>
    <w:rsid w:val="00171D9B"/>
    <w:rsid w:val="0017233A"/>
    <w:rsid w:val="00172799"/>
    <w:rsid w:val="0017282F"/>
    <w:rsid w:val="00172E64"/>
    <w:rsid w:val="00174BD8"/>
    <w:rsid w:val="001778A7"/>
    <w:rsid w:val="0018134B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1E5D"/>
    <w:rsid w:val="0019390D"/>
    <w:rsid w:val="0019431C"/>
    <w:rsid w:val="0019468E"/>
    <w:rsid w:val="00194EC5"/>
    <w:rsid w:val="00195D47"/>
    <w:rsid w:val="00197D01"/>
    <w:rsid w:val="001A2F51"/>
    <w:rsid w:val="001A308B"/>
    <w:rsid w:val="001A320F"/>
    <w:rsid w:val="001A5F53"/>
    <w:rsid w:val="001A61D5"/>
    <w:rsid w:val="001B03C2"/>
    <w:rsid w:val="001B0946"/>
    <w:rsid w:val="001B19B2"/>
    <w:rsid w:val="001B3824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14D8"/>
    <w:rsid w:val="001E2445"/>
    <w:rsid w:val="001E268D"/>
    <w:rsid w:val="001E27CD"/>
    <w:rsid w:val="001E331C"/>
    <w:rsid w:val="001E3A6A"/>
    <w:rsid w:val="001E3A7F"/>
    <w:rsid w:val="001E5823"/>
    <w:rsid w:val="001E6170"/>
    <w:rsid w:val="001E7CBF"/>
    <w:rsid w:val="001F1D41"/>
    <w:rsid w:val="001F4BD0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84B"/>
    <w:rsid w:val="00203918"/>
    <w:rsid w:val="00203BAA"/>
    <w:rsid w:val="00203E50"/>
    <w:rsid w:val="002046BA"/>
    <w:rsid w:val="00206242"/>
    <w:rsid w:val="00207558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0831"/>
    <w:rsid w:val="00232B24"/>
    <w:rsid w:val="00233117"/>
    <w:rsid w:val="0023319E"/>
    <w:rsid w:val="00234018"/>
    <w:rsid w:val="002345D2"/>
    <w:rsid w:val="0023521C"/>
    <w:rsid w:val="00235B81"/>
    <w:rsid w:val="002370BD"/>
    <w:rsid w:val="00237398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6A9"/>
    <w:rsid w:val="002557BC"/>
    <w:rsid w:val="00256304"/>
    <w:rsid w:val="00256D8E"/>
    <w:rsid w:val="00257308"/>
    <w:rsid w:val="00257E40"/>
    <w:rsid w:val="00260F7F"/>
    <w:rsid w:val="00261B46"/>
    <w:rsid w:val="00265448"/>
    <w:rsid w:val="00265EF7"/>
    <w:rsid w:val="0026617C"/>
    <w:rsid w:val="002672D0"/>
    <w:rsid w:val="00267671"/>
    <w:rsid w:val="0027070E"/>
    <w:rsid w:val="002717B8"/>
    <w:rsid w:val="002748A4"/>
    <w:rsid w:val="00275557"/>
    <w:rsid w:val="00276584"/>
    <w:rsid w:val="00277100"/>
    <w:rsid w:val="00277C6B"/>
    <w:rsid w:val="002802EC"/>
    <w:rsid w:val="00283358"/>
    <w:rsid w:val="00284C69"/>
    <w:rsid w:val="00284D62"/>
    <w:rsid w:val="00286D99"/>
    <w:rsid w:val="00287230"/>
    <w:rsid w:val="00293437"/>
    <w:rsid w:val="00293BD5"/>
    <w:rsid w:val="002949D3"/>
    <w:rsid w:val="00295681"/>
    <w:rsid w:val="00296E06"/>
    <w:rsid w:val="002A028A"/>
    <w:rsid w:val="002A02E9"/>
    <w:rsid w:val="002A095B"/>
    <w:rsid w:val="002A1BDF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5C5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17DE"/>
    <w:rsid w:val="002C1A76"/>
    <w:rsid w:val="002C27C9"/>
    <w:rsid w:val="002C2968"/>
    <w:rsid w:val="002C45F0"/>
    <w:rsid w:val="002C4911"/>
    <w:rsid w:val="002C763E"/>
    <w:rsid w:val="002D0C1F"/>
    <w:rsid w:val="002D0E80"/>
    <w:rsid w:val="002D1844"/>
    <w:rsid w:val="002D1DC6"/>
    <w:rsid w:val="002D37E4"/>
    <w:rsid w:val="002D4540"/>
    <w:rsid w:val="002D5578"/>
    <w:rsid w:val="002D6455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561"/>
    <w:rsid w:val="002F4B7B"/>
    <w:rsid w:val="002F4EFF"/>
    <w:rsid w:val="002F50A3"/>
    <w:rsid w:val="002F537D"/>
    <w:rsid w:val="002F7458"/>
    <w:rsid w:val="002F76D3"/>
    <w:rsid w:val="002F7A66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6F7E"/>
    <w:rsid w:val="003074D6"/>
    <w:rsid w:val="00307BEC"/>
    <w:rsid w:val="00310ABA"/>
    <w:rsid w:val="00310C89"/>
    <w:rsid w:val="0031105E"/>
    <w:rsid w:val="0031285A"/>
    <w:rsid w:val="003148A9"/>
    <w:rsid w:val="00321E27"/>
    <w:rsid w:val="00323EF9"/>
    <w:rsid w:val="00323FE1"/>
    <w:rsid w:val="00325D57"/>
    <w:rsid w:val="003263D8"/>
    <w:rsid w:val="00327562"/>
    <w:rsid w:val="00327A46"/>
    <w:rsid w:val="00327A74"/>
    <w:rsid w:val="00332801"/>
    <w:rsid w:val="00332F56"/>
    <w:rsid w:val="00333449"/>
    <w:rsid w:val="003334DF"/>
    <w:rsid w:val="00333AEA"/>
    <w:rsid w:val="00334D3E"/>
    <w:rsid w:val="003354F7"/>
    <w:rsid w:val="003365F2"/>
    <w:rsid w:val="00336A90"/>
    <w:rsid w:val="003376A8"/>
    <w:rsid w:val="00337B01"/>
    <w:rsid w:val="00342284"/>
    <w:rsid w:val="00342899"/>
    <w:rsid w:val="00342B6E"/>
    <w:rsid w:val="00344AC6"/>
    <w:rsid w:val="00344DE0"/>
    <w:rsid w:val="00345EAD"/>
    <w:rsid w:val="00345F7D"/>
    <w:rsid w:val="00346B73"/>
    <w:rsid w:val="0035089B"/>
    <w:rsid w:val="00351042"/>
    <w:rsid w:val="0035129D"/>
    <w:rsid w:val="0035133B"/>
    <w:rsid w:val="00352CE2"/>
    <w:rsid w:val="003530A4"/>
    <w:rsid w:val="00353159"/>
    <w:rsid w:val="0035528B"/>
    <w:rsid w:val="00356B69"/>
    <w:rsid w:val="00356DD0"/>
    <w:rsid w:val="00361769"/>
    <w:rsid w:val="003620E2"/>
    <w:rsid w:val="0036330A"/>
    <w:rsid w:val="003644E7"/>
    <w:rsid w:val="003650B3"/>
    <w:rsid w:val="00365752"/>
    <w:rsid w:val="0036639B"/>
    <w:rsid w:val="00370090"/>
    <w:rsid w:val="003705B2"/>
    <w:rsid w:val="003713A0"/>
    <w:rsid w:val="00371850"/>
    <w:rsid w:val="00372428"/>
    <w:rsid w:val="003734F1"/>
    <w:rsid w:val="00377F83"/>
    <w:rsid w:val="00380149"/>
    <w:rsid w:val="0038251B"/>
    <w:rsid w:val="003828EC"/>
    <w:rsid w:val="00382F10"/>
    <w:rsid w:val="00383489"/>
    <w:rsid w:val="003841BD"/>
    <w:rsid w:val="00386971"/>
    <w:rsid w:val="003918BF"/>
    <w:rsid w:val="00392A3B"/>
    <w:rsid w:val="00392F75"/>
    <w:rsid w:val="00394393"/>
    <w:rsid w:val="0039578C"/>
    <w:rsid w:val="0039727C"/>
    <w:rsid w:val="00397DB0"/>
    <w:rsid w:val="003A0243"/>
    <w:rsid w:val="003A1E80"/>
    <w:rsid w:val="003A3359"/>
    <w:rsid w:val="003A3486"/>
    <w:rsid w:val="003A46E3"/>
    <w:rsid w:val="003A4B55"/>
    <w:rsid w:val="003A5A09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06DE"/>
    <w:rsid w:val="003C0C9C"/>
    <w:rsid w:val="003C2E0D"/>
    <w:rsid w:val="003C315C"/>
    <w:rsid w:val="003C355A"/>
    <w:rsid w:val="003C411B"/>
    <w:rsid w:val="003C6010"/>
    <w:rsid w:val="003D197E"/>
    <w:rsid w:val="003D1B83"/>
    <w:rsid w:val="003D2336"/>
    <w:rsid w:val="003D3122"/>
    <w:rsid w:val="003D36F2"/>
    <w:rsid w:val="003D3C42"/>
    <w:rsid w:val="003D4215"/>
    <w:rsid w:val="003D4298"/>
    <w:rsid w:val="003D4884"/>
    <w:rsid w:val="003D51D2"/>
    <w:rsid w:val="003D5F2F"/>
    <w:rsid w:val="003D786A"/>
    <w:rsid w:val="003E10DF"/>
    <w:rsid w:val="003E13DB"/>
    <w:rsid w:val="003E1C83"/>
    <w:rsid w:val="003E3359"/>
    <w:rsid w:val="003E33CC"/>
    <w:rsid w:val="003E39FB"/>
    <w:rsid w:val="003E486E"/>
    <w:rsid w:val="003E5057"/>
    <w:rsid w:val="003E51FC"/>
    <w:rsid w:val="003E720E"/>
    <w:rsid w:val="003F0061"/>
    <w:rsid w:val="003F1146"/>
    <w:rsid w:val="003F143F"/>
    <w:rsid w:val="003F4427"/>
    <w:rsid w:val="003F4715"/>
    <w:rsid w:val="003F4D2B"/>
    <w:rsid w:val="003F6447"/>
    <w:rsid w:val="003F670A"/>
    <w:rsid w:val="003F6B5A"/>
    <w:rsid w:val="003F70BF"/>
    <w:rsid w:val="003F7347"/>
    <w:rsid w:val="003F7CB4"/>
    <w:rsid w:val="00400197"/>
    <w:rsid w:val="00402F6E"/>
    <w:rsid w:val="0040626A"/>
    <w:rsid w:val="0040738C"/>
    <w:rsid w:val="00407517"/>
    <w:rsid w:val="00407669"/>
    <w:rsid w:val="004127FB"/>
    <w:rsid w:val="00413BCB"/>
    <w:rsid w:val="00413C2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2AE6"/>
    <w:rsid w:val="00433A0D"/>
    <w:rsid w:val="004345D3"/>
    <w:rsid w:val="00434699"/>
    <w:rsid w:val="00434750"/>
    <w:rsid w:val="00435ADA"/>
    <w:rsid w:val="004379AC"/>
    <w:rsid w:val="004401AC"/>
    <w:rsid w:val="0044075D"/>
    <w:rsid w:val="00440870"/>
    <w:rsid w:val="00440A79"/>
    <w:rsid w:val="004419CD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56205"/>
    <w:rsid w:val="004620BD"/>
    <w:rsid w:val="004630D2"/>
    <w:rsid w:val="004630F4"/>
    <w:rsid w:val="00463404"/>
    <w:rsid w:val="00463A96"/>
    <w:rsid w:val="0046471A"/>
    <w:rsid w:val="00464B7F"/>
    <w:rsid w:val="00465AF5"/>
    <w:rsid w:val="00466628"/>
    <w:rsid w:val="00471811"/>
    <w:rsid w:val="0047185C"/>
    <w:rsid w:val="00471DAA"/>
    <w:rsid w:val="004737DE"/>
    <w:rsid w:val="00474D82"/>
    <w:rsid w:val="00475347"/>
    <w:rsid w:val="0047543A"/>
    <w:rsid w:val="00480D88"/>
    <w:rsid w:val="004810A6"/>
    <w:rsid w:val="004812A1"/>
    <w:rsid w:val="00482969"/>
    <w:rsid w:val="00483075"/>
    <w:rsid w:val="004833B5"/>
    <w:rsid w:val="0048350D"/>
    <w:rsid w:val="00484259"/>
    <w:rsid w:val="00484605"/>
    <w:rsid w:val="00484B6D"/>
    <w:rsid w:val="00484DBA"/>
    <w:rsid w:val="00485947"/>
    <w:rsid w:val="00485F78"/>
    <w:rsid w:val="00486FAC"/>
    <w:rsid w:val="004900B6"/>
    <w:rsid w:val="00490268"/>
    <w:rsid w:val="00491D76"/>
    <w:rsid w:val="0049291A"/>
    <w:rsid w:val="00493791"/>
    <w:rsid w:val="00493792"/>
    <w:rsid w:val="00494EA8"/>
    <w:rsid w:val="004956F9"/>
    <w:rsid w:val="004964FE"/>
    <w:rsid w:val="004A04AA"/>
    <w:rsid w:val="004A10C0"/>
    <w:rsid w:val="004A1E11"/>
    <w:rsid w:val="004A234E"/>
    <w:rsid w:val="004A34D2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1E90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80C"/>
    <w:rsid w:val="004D1F47"/>
    <w:rsid w:val="004D2DAF"/>
    <w:rsid w:val="004D5024"/>
    <w:rsid w:val="004D6230"/>
    <w:rsid w:val="004D63C7"/>
    <w:rsid w:val="004D6EAC"/>
    <w:rsid w:val="004E1DEE"/>
    <w:rsid w:val="004E297C"/>
    <w:rsid w:val="004E37E5"/>
    <w:rsid w:val="004E4118"/>
    <w:rsid w:val="004E6C87"/>
    <w:rsid w:val="004E78AE"/>
    <w:rsid w:val="004F0C2F"/>
    <w:rsid w:val="004F3C7A"/>
    <w:rsid w:val="004F3D5E"/>
    <w:rsid w:val="004F45D5"/>
    <w:rsid w:val="004F6BB8"/>
    <w:rsid w:val="004F6DC1"/>
    <w:rsid w:val="004F7AAB"/>
    <w:rsid w:val="00500962"/>
    <w:rsid w:val="005020DE"/>
    <w:rsid w:val="00502493"/>
    <w:rsid w:val="005024C3"/>
    <w:rsid w:val="00502E0F"/>
    <w:rsid w:val="0050371F"/>
    <w:rsid w:val="0050379D"/>
    <w:rsid w:val="005047A8"/>
    <w:rsid w:val="005075EC"/>
    <w:rsid w:val="00511956"/>
    <w:rsid w:val="00512773"/>
    <w:rsid w:val="00513B1B"/>
    <w:rsid w:val="00513C5C"/>
    <w:rsid w:val="005154F8"/>
    <w:rsid w:val="00515B02"/>
    <w:rsid w:val="005164B1"/>
    <w:rsid w:val="005166B5"/>
    <w:rsid w:val="00523D2D"/>
    <w:rsid w:val="00524D3E"/>
    <w:rsid w:val="005257C7"/>
    <w:rsid w:val="005278FF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68F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4297"/>
    <w:rsid w:val="00555D4C"/>
    <w:rsid w:val="005567AE"/>
    <w:rsid w:val="00556AD1"/>
    <w:rsid w:val="00557019"/>
    <w:rsid w:val="0055797C"/>
    <w:rsid w:val="00557F45"/>
    <w:rsid w:val="00563242"/>
    <w:rsid w:val="005647C7"/>
    <w:rsid w:val="00564F25"/>
    <w:rsid w:val="005650A2"/>
    <w:rsid w:val="0056688A"/>
    <w:rsid w:val="00567DD9"/>
    <w:rsid w:val="00570034"/>
    <w:rsid w:val="00572305"/>
    <w:rsid w:val="00572B9D"/>
    <w:rsid w:val="00573AE8"/>
    <w:rsid w:val="0057419A"/>
    <w:rsid w:val="00574BFA"/>
    <w:rsid w:val="00575ADB"/>
    <w:rsid w:val="00575AFB"/>
    <w:rsid w:val="00575F65"/>
    <w:rsid w:val="00576A5D"/>
    <w:rsid w:val="0057733A"/>
    <w:rsid w:val="0058249C"/>
    <w:rsid w:val="00582D5F"/>
    <w:rsid w:val="005834DD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3722"/>
    <w:rsid w:val="005B6249"/>
    <w:rsid w:val="005B62A1"/>
    <w:rsid w:val="005B6577"/>
    <w:rsid w:val="005B7BD3"/>
    <w:rsid w:val="005B7FB1"/>
    <w:rsid w:val="005C0657"/>
    <w:rsid w:val="005C1283"/>
    <w:rsid w:val="005C2941"/>
    <w:rsid w:val="005C306B"/>
    <w:rsid w:val="005C502B"/>
    <w:rsid w:val="005C63BD"/>
    <w:rsid w:val="005C6F2F"/>
    <w:rsid w:val="005C7101"/>
    <w:rsid w:val="005C7C66"/>
    <w:rsid w:val="005D01AF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1072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30383"/>
    <w:rsid w:val="00630445"/>
    <w:rsid w:val="00630AB8"/>
    <w:rsid w:val="0063169A"/>
    <w:rsid w:val="00631F18"/>
    <w:rsid w:val="00633007"/>
    <w:rsid w:val="006332CF"/>
    <w:rsid w:val="00633A17"/>
    <w:rsid w:val="00637B37"/>
    <w:rsid w:val="006410DD"/>
    <w:rsid w:val="006411E5"/>
    <w:rsid w:val="0064165D"/>
    <w:rsid w:val="006442B1"/>
    <w:rsid w:val="00644CA0"/>
    <w:rsid w:val="00644ECA"/>
    <w:rsid w:val="00646C10"/>
    <w:rsid w:val="00647780"/>
    <w:rsid w:val="0064790A"/>
    <w:rsid w:val="00650E71"/>
    <w:rsid w:val="00651F5B"/>
    <w:rsid w:val="00651FF9"/>
    <w:rsid w:val="0065207F"/>
    <w:rsid w:val="00653DE2"/>
    <w:rsid w:val="0065515C"/>
    <w:rsid w:val="00655C42"/>
    <w:rsid w:val="006561DD"/>
    <w:rsid w:val="006571BC"/>
    <w:rsid w:val="006608A9"/>
    <w:rsid w:val="00661685"/>
    <w:rsid w:val="0066215B"/>
    <w:rsid w:val="00664D74"/>
    <w:rsid w:val="00665FF1"/>
    <w:rsid w:val="006660F2"/>
    <w:rsid w:val="00666366"/>
    <w:rsid w:val="0066688A"/>
    <w:rsid w:val="00666C5A"/>
    <w:rsid w:val="0066706D"/>
    <w:rsid w:val="00667BE4"/>
    <w:rsid w:val="00667BF6"/>
    <w:rsid w:val="006715EC"/>
    <w:rsid w:val="00672462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939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3FF"/>
    <w:rsid w:val="006A2E91"/>
    <w:rsid w:val="006A32FD"/>
    <w:rsid w:val="006A4F39"/>
    <w:rsid w:val="006A51FD"/>
    <w:rsid w:val="006A5246"/>
    <w:rsid w:val="006A5607"/>
    <w:rsid w:val="006A5EF6"/>
    <w:rsid w:val="006B01BD"/>
    <w:rsid w:val="006B0C91"/>
    <w:rsid w:val="006B0E75"/>
    <w:rsid w:val="006B1DEE"/>
    <w:rsid w:val="006B42E9"/>
    <w:rsid w:val="006B6D55"/>
    <w:rsid w:val="006B7E88"/>
    <w:rsid w:val="006C021F"/>
    <w:rsid w:val="006C10EC"/>
    <w:rsid w:val="006C27BD"/>
    <w:rsid w:val="006C2CC1"/>
    <w:rsid w:val="006C3E4C"/>
    <w:rsid w:val="006C4575"/>
    <w:rsid w:val="006C4669"/>
    <w:rsid w:val="006C54F4"/>
    <w:rsid w:val="006C7291"/>
    <w:rsid w:val="006D116C"/>
    <w:rsid w:val="006D1DF2"/>
    <w:rsid w:val="006D2D6F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44F5"/>
    <w:rsid w:val="006E605D"/>
    <w:rsid w:val="006E6F35"/>
    <w:rsid w:val="006E70EE"/>
    <w:rsid w:val="006E7F4D"/>
    <w:rsid w:val="006E7FCF"/>
    <w:rsid w:val="006F37EB"/>
    <w:rsid w:val="006F3875"/>
    <w:rsid w:val="006F3A09"/>
    <w:rsid w:val="006F3D24"/>
    <w:rsid w:val="006F3F5A"/>
    <w:rsid w:val="006F4597"/>
    <w:rsid w:val="006F4DC4"/>
    <w:rsid w:val="006F572E"/>
    <w:rsid w:val="006F5DEF"/>
    <w:rsid w:val="006F77B9"/>
    <w:rsid w:val="0070153E"/>
    <w:rsid w:val="007020DB"/>
    <w:rsid w:val="00703131"/>
    <w:rsid w:val="00705223"/>
    <w:rsid w:val="00705231"/>
    <w:rsid w:val="00707594"/>
    <w:rsid w:val="007101C1"/>
    <w:rsid w:val="00710E29"/>
    <w:rsid w:val="00711596"/>
    <w:rsid w:val="0071359D"/>
    <w:rsid w:val="00713603"/>
    <w:rsid w:val="00714242"/>
    <w:rsid w:val="007147B4"/>
    <w:rsid w:val="00716EF6"/>
    <w:rsid w:val="00717A1F"/>
    <w:rsid w:val="00720318"/>
    <w:rsid w:val="00720618"/>
    <w:rsid w:val="007215C4"/>
    <w:rsid w:val="0072170B"/>
    <w:rsid w:val="007219A5"/>
    <w:rsid w:val="0072285E"/>
    <w:rsid w:val="007249EA"/>
    <w:rsid w:val="00724E73"/>
    <w:rsid w:val="00725D89"/>
    <w:rsid w:val="0072686A"/>
    <w:rsid w:val="007279D3"/>
    <w:rsid w:val="00731DC2"/>
    <w:rsid w:val="00732FA9"/>
    <w:rsid w:val="007375BF"/>
    <w:rsid w:val="00742924"/>
    <w:rsid w:val="00742A1D"/>
    <w:rsid w:val="00744B75"/>
    <w:rsid w:val="00744CCC"/>
    <w:rsid w:val="00745C87"/>
    <w:rsid w:val="0074750E"/>
    <w:rsid w:val="0074763B"/>
    <w:rsid w:val="00750770"/>
    <w:rsid w:val="007510CE"/>
    <w:rsid w:val="00751600"/>
    <w:rsid w:val="00751F78"/>
    <w:rsid w:val="00752898"/>
    <w:rsid w:val="00753231"/>
    <w:rsid w:val="0075534B"/>
    <w:rsid w:val="00756A6B"/>
    <w:rsid w:val="007573E3"/>
    <w:rsid w:val="007609AB"/>
    <w:rsid w:val="00761B6C"/>
    <w:rsid w:val="00761DB4"/>
    <w:rsid w:val="00762433"/>
    <w:rsid w:val="00762EE1"/>
    <w:rsid w:val="007635E3"/>
    <w:rsid w:val="0076386D"/>
    <w:rsid w:val="00763BBC"/>
    <w:rsid w:val="00763EBF"/>
    <w:rsid w:val="007642E5"/>
    <w:rsid w:val="00765E53"/>
    <w:rsid w:val="0076609C"/>
    <w:rsid w:val="0076744F"/>
    <w:rsid w:val="00770BBD"/>
    <w:rsid w:val="00772EAF"/>
    <w:rsid w:val="00772F91"/>
    <w:rsid w:val="0077344A"/>
    <w:rsid w:val="00773B03"/>
    <w:rsid w:val="00774E03"/>
    <w:rsid w:val="00776ED1"/>
    <w:rsid w:val="0078003A"/>
    <w:rsid w:val="007805AC"/>
    <w:rsid w:val="00783B28"/>
    <w:rsid w:val="00783E02"/>
    <w:rsid w:val="00783F23"/>
    <w:rsid w:val="00784039"/>
    <w:rsid w:val="00784197"/>
    <w:rsid w:val="00785347"/>
    <w:rsid w:val="0078599E"/>
    <w:rsid w:val="00786528"/>
    <w:rsid w:val="00791014"/>
    <w:rsid w:val="0079123C"/>
    <w:rsid w:val="007927A4"/>
    <w:rsid w:val="0079280D"/>
    <w:rsid w:val="00794A51"/>
    <w:rsid w:val="00795AF4"/>
    <w:rsid w:val="00796646"/>
    <w:rsid w:val="0079675D"/>
    <w:rsid w:val="00796A2E"/>
    <w:rsid w:val="00797783"/>
    <w:rsid w:val="007A0698"/>
    <w:rsid w:val="007A0851"/>
    <w:rsid w:val="007A098C"/>
    <w:rsid w:val="007A0BDB"/>
    <w:rsid w:val="007A1323"/>
    <w:rsid w:val="007A1396"/>
    <w:rsid w:val="007A181B"/>
    <w:rsid w:val="007A1A4A"/>
    <w:rsid w:val="007A28CB"/>
    <w:rsid w:val="007A477B"/>
    <w:rsid w:val="007A5250"/>
    <w:rsid w:val="007A61DA"/>
    <w:rsid w:val="007A6AA2"/>
    <w:rsid w:val="007B049B"/>
    <w:rsid w:val="007B09D3"/>
    <w:rsid w:val="007B1556"/>
    <w:rsid w:val="007B18CC"/>
    <w:rsid w:val="007B1DC8"/>
    <w:rsid w:val="007B5764"/>
    <w:rsid w:val="007B5A1F"/>
    <w:rsid w:val="007B6DDC"/>
    <w:rsid w:val="007C0BC7"/>
    <w:rsid w:val="007C0C4E"/>
    <w:rsid w:val="007C1A59"/>
    <w:rsid w:val="007C1DAF"/>
    <w:rsid w:val="007C27A2"/>
    <w:rsid w:val="007C28ED"/>
    <w:rsid w:val="007C6792"/>
    <w:rsid w:val="007C7925"/>
    <w:rsid w:val="007C7AE8"/>
    <w:rsid w:val="007C7B91"/>
    <w:rsid w:val="007C7F07"/>
    <w:rsid w:val="007D2794"/>
    <w:rsid w:val="007E032E"/>
    <w:rsid w:val="007E0AF3"/>
    <w:rsid w:val="007E2E4D"/>
    <w:rsid w:val="007E3E9B"/>
    <w:rsid w:val="007E72E5"/>
    <w:rsid w:val="007E79C2"/>
    <w:rsid w:val="007F0082"/>
    <w:rsid w:val="007F1F21"/>
    <w:rsid w:val="007F383C"/>
    <w:rsid w:val="007F791F"/>
    <w:rsid w:val="007F79FD"/>
    <w:rsid w:val="007F7A11"/>
    <w:rsid w:val="007F7EA2"/>
    <w:rsid w:val="008011EC"/>
    <w:rsid w:val="0080298E"/>
    <w:rsid w:val="00802A58"/>
    <w:rsid w:val="00803598"/>
    <w:rsid w:val="00803757"/>
    <w:rsid w:val="00803BF7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3932"/>
    <w:rsid w:val="00815A52"/>
    <w:rsid w:val="00815A85"/>
    <w:rsid w:val="00817298"/>
    <w:rsid w:val="008177FB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0D9"/>
    <w:rsid w:val="00834367"/>
    <w:rsid w:val="00834983"/>
    <w:rsid w:val="008356FA"/>
    <w:rsid w:val="008357D8"/>
    <w:rsid w:val="00836156"/>
    <w:rsid w:val="00837342"/>
    <w:rsid w:val="00837830"/>
    <w:rsid w:val="00840285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2D13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779"/>
    <w:rsid w:val="00863971"/>
    <w:rsid w:val="008640A0"/>
    <w:rsid w:val="008654E3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1C1B"/>
    <w:rsid w:val="00883976"/>
    <w:rsid w:val="008855A5"/>
    <w:rsid w:val="00886D62"/>
    <w:rsid w:val="00890413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43B9"/>
    <w:rsid w:val="008B7FDA"/>
    <w:rsid w:val="008C0CC1"/>
    <w:rsid w:val="008C270F"/>
    <w:rsid w:val="008C60E8"/>
    <w:rsid w:val="008C6A75"/>
    <w:rsid w:val="008D0565"/>
    <w:rsid w:val="008D2ECC"/>
    <w:rsid w:val="008D3ABD"/>
    <w:rsid w:val="008D4525"/>
    <w:rsid w:val="008D73B4"/>
    <w:rsid w:val="008D779E"/>
    <w:rsid w:val="008E2651"/>
    <w:rsid w:val="008E4F3C"/>
    <w:rsid w:val="008F063B"/>
    <w:rsid w:val="008F27E5"/>
    <w:rsid w:val="008F2BFD"/>
    <w:rsid w:val="008F4C4A"/>
    <w:rsid w:val="0090020D"/>
    <w:rsid w:val="00900DFE"/>
    <w:rsid w:val="00901540"/>
    <w:rsid w:val="00901933"/>
    <w:rsid w:val="00901DDE"/>
    <w:rsid w:val="00903A5A"/>
    <w:rsid w:val="009044EF"/>
    <w:rsid w:val="00905483"/>
    <w:rsid w:val="00905D65"/>
    <w:rsid w:val="00910CA8"/>
    <w:rsid w:val="0091118F"/>
    <w:rsid w:val="009117FB"/>
    <w:rsid w:val="009127BF"/>
    <w:rsid w:val="0091386F"/>
    <w:rsid w:val="0091444B"/>
    <w:rsid w:val="00914DCE"/>
    <w:rsid w:val="00915030"/>
    <w:rsid w:val="009159C6"/>
    <w:rsid w:val="00915FA4"/>
    <w:rsid w:val="00917127"/>
    <w:rsid w:val="00917A7F"/>
    <w:rsid w:val="009203F4"/>
    <w:rsid w:val="00920DA6"/>
    <w:rsid w:val="0092184D"/>
    <w:rsid w:val="00921C33"/>
    <w:rsid w:val="00921E9E"/>
    <w:rsid w:val="0092270D"/>
    <w:rsid w:val="00922DDB"/>
    <w:rsid w:val="00922E6B"/>
    <w:rsid w:val="00922F9D"/>
    <w:rsid w:val="00922FAA"/>
    <w:rsid w:val="009233D6"/>
    <w:rsid w:val="00924458"/>
    <w:rsid w:val="00927FB2"/>
    <w:rsid w:val="00930323"/>
    <w:rsid w:val="00931DC6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2F03"/>
    <w:rsid w:val="009438AA"/>
    <w:rsid w:val="00945AEB"/>
    <w:rsid w:val="00945BE0"/>
    <w:rsid w:val="009463BD"/>
    <w:rsid w:val="00947E07"/>
    <w:rsid w:val="00947F52"/>
    <w:rsid w:val="00950599"/>
    <w:rsid w:val="00951E43"/>
    <w:rsid w:val="009527B1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44AB"/>
    <w:rsid w:val="00966D25"/>
    <w:rsid w:val="00967691"/>
    <w:rsid w:val="009677E5"/>
    <w:rsid w:val="00970F5F"/>
    <w:rsid w:val="00971800"/>
    <w:rsid w:val="009719C8"/>
    <w:rsid w:val="00971CB2"/>
    <w:rsid w:val="00972D00"/>
    <w:rsid w:val="00972E39"/>
    <w:rsid w:val="009734BC"/>
    <w:rsid w:val="009744FF"/>
    <w:rsid w:val="00974A68"/>
    <w:rsid w:val="00975795"/>
    <w:rsid w:val="00975BFE"/>
    <w:rsid w:val="00975CF5"/>
    <w:rsid w:val="00976446"/>
    <w:rsid w:val="00976A1D"/>
    <w:rsid w:val="00976F68"/>
    <w:rsid w:val="00977329"/>
    <w:rsid w:val="00977974"/>
    <w:rsid w:val="00977A8C"/>
    <w:rsid w:val="00980802"/>
    <w:rsid w:val="00981D70"/>
    <w:rsid w:val="00981ED3"/>
    <w:rsid w:val="009829CF"/>
    <w:rsid w:val="0098330F"/>
    <w:rsid w:val="00983CFB"/>
    <w:rsid w:val="00984AF5"/>
    <w:rsid w:val="0098506A"/>
    <w:rsid w:val="00985979"/>
    <w:rsid w:val="00986FA0"/>
    <w:rsid w:val="00990228"/>
    <w:rsid w:val="00992260"/>
    <w:rsid w:val="00992E72"/>
    <w:rsid w:val="009960F8"/>
    <w:rsid w:val="009962E1"/>
    <w:rsid w:val="009962F5"/>
    <w:rsid w:val="00996621"/>
    <w:rsid w:val="009966D8"/>
    <w:rsid w:val="00996796"/>
    <w:rsid w:val="0099755A"/>
    <w:rsid w:val="009A057D"/>
    <w:rsid w:val="009A50D4"/>
    <w:rsid w:val="009A6026"/>
    <w:rsid w:val="009A60C4"/>
    <w:rsid w:val="009A625C"/>
    <w:rsid w:val="009B0B75"/>
    <w:rsid w:val="009B227D"/>
    <w:rsid w:val="009B42B6"/>
    <w:rsid w:val="009B47C0"/>
    <w:rsid w:val="009C07C7"/>
    <w:rsid w:val="009C1227"/>
    <w:rsid w:val="009C1D1C"/>
    <w:rsid w:val="009C70F5"/>
    <w:rsid w:val="009C788E"/>
    <w:rsid w:val="009D0441"/>
    <w:rsid w:val="009D07B6"/>
    <w:rsid w:val="009D0F87"/>
    <w:rsid w:val="009D14C2"/>
    <w:rsid w:val="009D1516"/>
    <w:rsid w:val="009D1607"/>
    <w:rsid w:val="009D2C4A"/>
    <w:rsid w:val="009D3307"/>
    <w:rsid w:val="009D56B4"/>
    <w:rsid w:val="009D5CCB"/>
    <w:rsid w:val="009D670F"/>
    <w:rsid w:val="009D76AB"/>
    <w:rsid w:val="009D7E4C"/>
    <w:rsid w:val="009E01B7"/>
    <w:rsid w:val="009E366A"/>
    <w:rsid w:val="009E376D"/>
    <w:rsid w:val="009E4F33"/>
    <w:rsid w:val="009F1757"/>
    <w:rsid w:val="009F1E41"/>
    <w:rsid w:val="009F2150"/>
    <w:rsid w:val="009F2648"/>
    <w:rsid w:val="009F3341"/>
    <w:rsid w:val="009F5C44"/>
    <w:rsid w:val="009F615E"/>
    <w:rsid w:val="009F6675"/>
    <w:rsid w:val="009F6686"/>
    <w:rsid w:val="009F70EF"/>
    <w:rsid w:val="009F79F4"/>
    <w:rsid w:val="00A03598"/>
    <w:rsid w:val="00A06176"/>
    <w:rsid w:val="00A07D51"/>
    <w:rsid w:val="00A07F35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12E9"/>
    <w:rsid w:val="00A23150"/>
    <w:rsid w:val="00A23753"/>
    <w:rsid w:val="00A23A40"/>
    <w:rsid w:val="00A2432C"/>
    <w:rsid w:val="00A247EE"/>
    <w:rsid w:val="00A25104"/>
    <w:rsid w:val="00A2539F"/>
    <w:rsid w:val="00A25DA3"/>
    <w:rsid w:val="00A275B3"/>
    <w:rsid w:val="00A30AA5"/>
    <w:rsid w:val="00A30DF3"/>
    <w:rsid w:val="00A3334C"/>
    <w:rsid w:val="00A33D0D"/>
    <w:rsid w:val="00A344F2"/>
    <w:rsid w:val="00A3474E"/>
    <w:rsid w:val="00A3482A"/>
    <w:rsid w:val="00A35604"/>
    <w:rsid w:val="00A35707"/>
    <w:rsid w:val="00A35D7B"/>
    <w:rsid w:val="00A3708C"/>
    <w:rsid w:val="00A40F30"/>
    <w:rsid w:val="00A41AC9"/>
    <w:rsid w:val="00A41B30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4884"/>
    <w:rsid w:val="00A551BF"/>
    <w:rsid w:val="00A5561B"/>
    <w:rsid w:val="00A55ECC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6A6E"/>
    <w:rsid w:val="00A77152"/>
    <w:rsid w:val="00A808DF"/>
    <w:rsid w:val="00A81540"/>
    <w:rsid w:val="00A834F4"/>
    <w:rsid w:val="00A8352D"/>
    <w:rsid w:val="00A839C6"/>
    <w:rsid w:val="00A843D3"/>
    <w:rsid w:val="00A854E0"/>
    <w:rsid w:val="00A85F3A"/>
    <w:rsid w:val="00A906DF"/>
    <w:rsid w:val="00A91B87"/>
    <w:rsid w:val="00A926AB"/>
    <w:rsid w:val="00A93368"/>
    <w:rsid w:val="00A95AA9"/>
    <w:rsid w:val="00A96300"/>
    <w:rsid w:val="00A96AD6"/>
    <w:rsid w:val="00A96B04"/>
    <w:rsid w:val="00A97EEF"/>
    <w:rsid w:val="00AA0D1B"/>
    <w:rsid w:val="00AA138E"/>
    <w:rsid w:val="00AA16B2"/>
    <w:rsid w:val="00AA3906"/>
    <w:rsid w:val="00AA438C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3C52"/>
    <w:rsid w:val="00AC42D9"/>
    <w:rsid w:val="00AC4AF8"/>
    <w:rsid w:val="00AC591E"/>
    <w:rsid w:val="00AD007A"/>
    <w:rsid w:val="00AD1ACC"/>
    <w:rsid w:val="00AD31DF"/>
    <w:rsid w:val="00AD4DE3"/>
    <w:rsid w:val="00AD5784"/>
    <w:rsid w:val="00AD634A"/>
    <w:rsid w:val="00AD79EA"/>
    <w:rsid w:val="00AE0E06"/>
    <w:rsid w:val="00AE1F6B"/>
    <w:rsid w:val="00AE3712"/>
    <w:rsid w:val="00AE57D1"/>
    <w:rsid w:val="00AE7BEF"/>
    <w:rsid w:val="00AE7D28"/>
    <w:rsid w:val="00AF1DB2"/>
    <w:rsid w:val="00AF35DE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16BD"/>
    <w:rsid w:val="00B2537D"/>
    <w:rsid w:val="00B25BBD"/>
    <w:rsid w:val="00B2619D"/>
    <w:rsid w:val="00B27042"/>
    <w:rsid w:val="00B2711A"/>
    <w:rsid w:val="00B274A5"/>
    <w:rsid w:val="00B317F8"/>
    <w:rsid w:val="00B323CF"/>
    <w:rsid w:val="00B330AE"/>
    <w:rsid w:val="00B33D37"/>
    <w:rsid w:val="00B33EF5"/>
    <w:rsid w:val="00B35326"/>
    <w:rsid w:val="00B35AA6"/>
    <w:rsid w:val="00B360A2"/>
    <w:rsid w:val="00B3783D"/>
    <w:rsid w:val="00B37DC0"/>
    <w:rsid w:val="00B40B75"/>
    <w:rsid w:val="00B40C59"/>
    <w:rsid w:val="00B42BA1"/>
    <w:rsid w:val="00B4562A"/>
    <w:rsid w:val="00B45EA5"/>
    <w:rsid w:val="00B46022"/>
    <w:rsid w:val="00B47FAA"/>
    <w:rsid w:val="00B502C6"/>
    <w:rsid w:val="00B510A4"/>
    <w:rsid w:val="00B51E69"/>
    <w:rsid w:val="00B51E99"/>
    <w:rsid w:val="00B53E49"/>
    <w:rsid w:val="00B545D4"/>
    <w:rsid w:val="00B546DE"/>
    <w:rsid w:val="00B5513E"/>
    <w:rsid w:val="00B566AD"/>
    <w:rsid w:val="00B56D36"/>
    <w:rsid w:val="00B56D7C"/>
    <w:rsid w:val="00B57627"/>
    <w:rsid w:val="00B60634"/>
    <w:rsid w:val="00B61588"/>
    <w:rsid w:val="00B61EC2"/>
    <w:rsid w:val="00B62D94"/>
    <w:rsid w:val="00B6359B"/>
    <w:rsid w:val="00B653CC"/>
    <w:rsid w:val="00B66A29"/>
    <w:rsid w:val="00B66C2E"/>
    <w:rsid w:val="00B67F2C"/>
    <w:rsid w:val="00B70096"/>
    <w:rsid w:val="00B702D2"/>
    <w:rsid w:val="00B7055F"/>
    <w:rsid w:val="00B70D8F"/>
    <w:rsid w:val="00B71E38"/>
    <w:rsid w:val="00B73E00"/>
    <w:rsid w:val="00B76468"/>
    <w:rsid w:val="00B76EB9"/>
    <w:rsid w:val="00B771C5"/>
    <w:rsid w:val="00B80B0B"/>
    <w:rsid w:val="00B81368"/>
    <w:rsid w:val="00B8193E"/>
    <w:rsid w:val="00B82196"/>
    <w:rsid w:val="00B83DB7"/>
    <w:rsid w:val="00B84673"/>
    <w:rsid w:val="00B84B7A"/>
    <w:rsid w:val="00B8522B"/>
    <w:rsid w:val="00B8549A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37CD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418E"/>
    <w:rsid w:val="00BC653C"/>
    <w:rsid w:val="00BD0211"/>
    <w:rsid w:val="00BD03B1"/>
    <w:rsid w:val="00BD0C4C"/>
    <w:rsid w:val="00BD1C81"/>
    <w:rsid w:val="00BD1CC8"/>
    <w:rsid w:val="00BD1D00"/>
    <w:rsid w:val="00BD20A6"/>
    <w:rsid w:val="00BD21AF"/>
    <w:rsid w:val="00BD23A5"/>
    <w:rsid w:val="00BD24A6"/>
    <w:rsid w:val="00BD5FF3"/>
    <w:rsid w:val="00BD684F"/>
    <w:rsid w:val="00BE0013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29D6"/>
    <w:rsid w:val="00C03553"/>
    <w:rsid w:val="00C03D3C"/>
    <w:rsid w:val="00C03FF0"/>
    <w:rsid w:val="00C071DE"/>
    <w:rsid w:val="00C079E7"/>
    <w:rsid w:val="00C100DF"/>
    <w:rsid w:val="00C104F8"/>
    <w:rsid w:val="00C10D58"/>
    <w:rsid w:val="00C11708"/>
    <w:rsid w:val="00C1428C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6D"/>
    <w:rsid w:val="00C447B9"/>
    <w:rsid w:val="00C4795F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70E"/>
    <w:rsid w:val="00C65929"/>
    <w:rsid w:val="00C662F5"/>
    <w:rsid w:val="00C67CBE"/>
    <w:rsid w:val="00C710A5"/>
    <w:rsid w:val="00C71118"/>
    <w:rsid w:val="00C71E9B"/>
    <w:rsid w:val="00C726B7"/>
    <w:rsid w:val="00C729EA"/>
    <w:rsid w:val="00C73B7F"/>
    <w:rsid w:val="00C73D3A"/>
    <w:rsid w:val="00C743E4"/>
    <w:rsid w:val="00C75370"/>
    <w:rsid w:val="00C7590F"/>
    <w:rsid w:val="00C7626E"/>
    <w:rsid w:val="00C7750B"/>
    <w:rsid w:val="00C80C39"/>
    <w:rsid w:val="00C81828"/>
    <w:rsid w:val="00C82411"/>
    <w:rsid w:val="00C82564"/>
    <w:rsid w:val="00C82AA1"/>
    <w:rsid w:val="00C8504B"/>
    <w:rsid w:val="00C87CFF"/>
    <w:rsid w:val="00C90F46"/>
    <w:rsid w:val="00C91F43"/>
    <w:rsid w:val="00C933AF"/>
    <w:rsid w:val="00C947AA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48"/>
    <w:rsid w:val="00CB3500"/>
    <w:rsid w:val="00CB3666"/>
    <w:rsid w:val="00CB3E8E"/>
    <w:rsid w:val="00CB40B5"/>
    <w:rsid w:val="00CB45F3"/>
    <w:rsid w:val="00CB5522"/>
    <w:rsid w:val="00CB7599"/>
    <w:rsid w:val="00CC1EBC"/>
    <w:rsid w:val="00CC2860"/>
    <w:rsid w:val="00CC322F"/>
    <w:rsid w:val="00CC3308"/>
    <w:rsid w:val="00CC42C6"/>
    <w:rsid w:val="00CC5904"/>
    <w:rsid w:val="00CC6C06"/>
    <w:rsid w:val="00CD0AE7"/>
    <w:rsid w:val="00CD0BED"/>
    <w:rsid w:val="00CD2BF1"/>
    <w:rsid w:val="00CD348A"/>
    <w:rsid w:val="00CD4030"/>
    <w:rsid w:val="00CD41F5"/>
    <w:rsid w:val="00CD4C2F"/>
    <w:rsid w:val="00CD51ED"/>
    <w:rsid w:val="00CD5DC2"/>
    <w:rsid w:val="00CD6226"/>
    <w:rsid w:val="00CD66ED"/>
    <w:rsid w:val="00CD734C"/>
    <w:rsid w:val="00CE0AED"/>
    <w:rsid w:val="00CE1E84"/>
    <w:rsid w:val="00CE2A42"/>
    <w:rsid w:val="00CE4592"/>
    <w:rsid w:val="00CE4C1F"/>
    <w:rsid w:val="00CE5AEB"/>
    <w:rsid w:val="00CE5DC5"/>
    <w:rsid w:val="00CF558B"/>
    <w:rsid w:val="00CF6FF0"/>
    <w:rsid w:val="00CF7350"/>
    <w:rsid w:val="00D00238"/>
    <w:rsid w:val="00D009BC"/>
    <w:rsid w:val="00D01E20"/>
    <w:rsid w:val="00D02A53"/>
    <w:rsid w:val="00D02E60"/>
    <w:rsid w:val="00D049ED"/>
    <w:rsid w:val="00D050A6"/>
    <w:rsid w:val="00D064AC"/>
    <w:rsid w:val="00D1065A"/>
    <w:rsid w:val="00D10FD5"/>
    <w:rsid w:val="00D11253"/>
    <w:rsid w:val="00D113CC"/>
    <w:rsid w:val="00D13CA0"/>
    <w:rsid w:val="00D13E29"/>
    <w:rsid w:val="00D15536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837"/>
    <w:rsid w:val="00D41F58"/>
    <w:rsid w:val="00D434A6"/>
    <w:rsid w:val="00D43823"/>
    <w:rsid w:val="00D44321"/>
    <w:rsid w:val="00D44A7A"/>
    <w:rsid w:val="00D4574C"/>
    <w:rsid w:val="00D45DD4"/>
    <w:rsid w:val="00D46CCB"/>
    <w:rsid w:val="00D47467"/>
    <w:rsid w:val="00D47C20"/>
    <w:rsid w:val="00D5121F"/>
    <w:rsid w:val="00D52DC4"/>
    <w:rsid w:val="00D53180"/>
    <w:rsid w:val="00D5329A"/>
    <w:rsid w:val="00D54560"/>
    <w:rsid w:val="00D550E8"/>
    <w:rsid w:val="00D551FD"/>
    <w:rsid w:val="00D60E31"/>
    <w:rsid w:val="00D616AD"/>
    <w:rsid w:val="00D62750"/>
    <w:rsid w:val="00D63A83"/>
    <w:rsid w:val="00D63C4E"/>
    <w:rsid w:val="00D64050"/>
    <w:rsid w:val="00D640A5"/>
    <w:rsid w:val="00D65EC9"/>
    <w:rsid w:val="00D6661E"/>
    <w:rsid w:val="00D66820"/>
    <w:rsid w:val="00D66F63"/>
    <w:rsid w:val="00D71CC1"/>
    <w:rsid w:val="00D7215F"/>
    <w:rsid w:val="00D74B0D"/>
    <w:rsid w:val="00D75251"/>
    <w:rsid w:val="00D75391"/>
    <w:rsid w:val="00D771AF"/>
    <w:rsid w:val="00D7733D"/>
    <w:rsid w:val="00D77B34"/>
    <w:rsid w:val="00D77E9B"/>
    <w:rsid w:val="00D80F13"/>
    <w:rsid w:val="00D826EA"/>
    <w:rsid w:val="00D82CF2"/>
    <w:rsid w:val="00D84079"/>
    <w:rsid w:val="00D84BBD"/>
    <w:rsid w:val="00D850EC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43B"/>
    <w:rsid w:val="00D94556"/>
    <w:rsid w:val="00D94DE9"/>
    <w:rsid w:val="00D950A6"/>
    <w:rsid w:val="00D9532E"/>
    <w:rsid w:val="00D95DBE"/>
    <w:rsid w:val="00D96AE0"/>
    <w:rsid w:val="00D9727E"/>
    <w:rsid w:val="00D97B70"/>
    <w:rsid w:val="00DA005C"/>
    <w:rsid w:val="00DA1080"/>
    <w:rsid w:val="00DA171D"/>
    <w:rsid w:val="00DA1C18"/>
    <w:rsid w:val="00DA1D9A"/>
    <w:rsid w:val="00DA1FBA"/>
    <w:rsid w:val="00DA38DB"/>
    <w:rsid w:val="00DA591C"/>
    <w:rsid w:val="00DA6058"/>
    <w:rsid w:val="00DA74EF"/>
    <w:rsid w:val="00DB23F0"/>
    <w:rsid w:val="00DB2C2E"/>
    <w:rsid w:val="00DB2DD6"/>
    <w:rsid w:val="00DB71DF"/>
    <w:rsid w:val="00DB7487"/>
    <w:rsid w:val="00DB78F4"/>
    <w:rsid w:val="00DC0305"/>
    <w:rsid w:val="00DC0BE0"/>
    <w:rsid w:val="00DC22A6"/>
    <w:rsid w:val="00DC27DC"/>
    <w:rsid w:val="00DC2D9C"/>
    <w:rsid w:val="00DC6A0B"/>
    <w:rsid w:val="00DD1738"/>
    <w:rsid w:val="00DD183D"/>
    <w:rsid w:val="00DD1996"/>
    <w:rsid w:val="00DD1D9B"/>
    <w:rsid w:val="00DD2353"/>
    <w:rsid w:val="00DD25AD"/>
    <w:rsid w:val="00DD2648"/>
    <w:rsid w:val="00DD3533"/>
    <w:rsid w:val="00DD3A99"/>
    <w:rsid w:val="00DD4F83"/>
    <w:rsid w:val="00DD5179"/>
    <w:rsid w:val="00DD607B"/>
    <w:rsid w:val="00DD6755"/>
    <w:rsid w:val="00DD6A5B"/>
    <w:rsid w:val="00DE01EE"/>
    <w:rsid w:val="00DE1442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298E"/>
    <w:rsid w:val="00E02BF0"/>
    <w:rsid w:val="00E02D0B"/>
    <w:rsid w:val="00E03D88"/>
    <w:rsid w:val="00E04AFE"/>
    <w:rsid w:val="00E04F00"/>
    <w:rsid w:val="00E0512E"/>
    <w:rsid w:val="00E053ED"/>
    <w:rsid w:val="00E06E6B"/>
    <w:rsid w:val="00E07FB4"/>
    <w:rsid w:val="00E1050F"/>
    <w:rsid w:val="00E116AF"/>
    <w:rsid w:val="00E148AE"/>
    <w:rsid w:val="00E15CDE"/>
    <w:rsid w:val="00E164DB"/>
    <w:rsid w:val="00E20C48"/>
    <w:rsid w:val="00E2162E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4063A"/>
    <w:rsid w:val="00E41908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05F6"/>
    <w:rsid w:val="00E61973"/>
    <w:rsid w:val="00E62034"/>
    <w:rsid w:val="00E631D3"/>
    <w:rsid w:val="00E63FAA"/>
    <w:rsid w:val="00E64BAD"/>
    <w:rsid w:val="00E70533"/>
    <w:rsid w:val="00E71B06"/>
    <w:rsid w:val="00E71BC0"/>
    <w:rsid w:val="00E73F2A"/>
    <w:rsid w:val="00E743AA"/>
    <w:rsid w:val="00E74D84"/>
    <w:rsid w:val="00E758C3"/>
    <w:rsid w:val="00E75FF8"/>
    <w:rsid w:val="00E76927"/>
    <w:rsid w:val="00E809AE"/>
    <w:rsid w:val="00E83EDE"/>
    <w:rsid w:val="00E84CB5"/>
    <w:rsid w:val="00E85C1C"/>
    <w:rsid w:val="00E8633A"/>
    <w:rsid w:val="00E86AA1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3EB7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5DBB"/>
    <w:rsid w:val="00EC6DF3"/>
    <w:rsid w:val="00EC6E79"/>
    <w:rsid w:val="00ED0534"/>
    <w:rsid w:val="00ED0981"/>
    <w:rsid w:val="00ED1194"/>
    <w:rsid w:val="00ED282B"/>
    <w:rsid w:val="00ED31CE"/>
    <w:rsid w:val="00ED4361"/>
    <w:rsid w:val="00ED48B4"/>
    <w:rsid w:val="00ED5069"/>
    <w:rsid w:val="00ED5492"/>
    <w:rsid w:val="00ED5644"/>
    <w:rsid w:val="00ED7239"/>
    <w:rsid w:val="00ED7B40"/>
    <w:rsid w:val="00EE0F74"/>
    <w:rsid w:val="00EE55CC"/>
    <w:rsid w:val="00EE56B0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178B"/>
    <w:rsid w:val="00F026FA"/>
    <w:rsid w:val="00F03AD2"/>
    <w:rsid w:val="00F03C28"/>
    <w:rsid w:val="00F040A8"/>
    <w:rsid w:val="00F04E82"/>
    <w:rsid w:val="00F051F9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2925"/>
    <w:rsid w:val="00F1326D"/>
    <w:rsid w:val="00F13713"/>
    <w:rsid w:val="00F16AB6"/>
    <w:rsid w:val="00F1701D"/>
    <w:rsid w:val="00F21A58"/>
    <w:rsid w:val="00F22367"/>
    <w:rsid w:val="00F2238D"/>
    <w:rsid w:val="00F22FE8"/>
    <w:rsid w:val="00F23394"/>
    <w:rsid w:val="00F24198"/>
    <w:rsid w:val="00F24742"/>
    <w:rsid w:val="00F252D8"/>
    <w:rsid w:val="00F25766"/>
    <w:rsid w:val="00F26022"/>
    <w:rsid w:val="00F26CE5"/>
    <w:rsid w:val="00F270B7"/>
    <w:rsid w:val="00F27FB6"/>
    <w:rsid w:val="00F3003B"/>
    <w:rsid w:val="00F3043C"/>
    <w:rsid w:val="00F31158"/>
    <w:rsid w:val="00F328F0"/>
    <w:rsid w:val="00F334A5"/>
    <w:rsid w:val="00F34A4C"/>
    <w:rsid w:val="00F35A83"/>
    <w:rsid w:val="00F362C3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4EBF"/>
    <w:rsid w:val="00F5500B"/>
    <w:rsid w:val="00F572E6"/>
    <w:rsid w:val="00F57428"/>
    <w:rsid w:val="00F579C1"/>
    <w:rsid w:val="00F602A4"/>
    <w:rsid w:val="00F6265D"/>
    <w:rsid w:val="00F6313B"/>
    <w:rsid w:val="00F65629"/>
    <w:rsid w:val="00F66AEA"/>
    <w:rsid w:val="00F66B57"/>
    <w:rsid w:val="00F66C8C"/>
    <w:rsid w:val="00F71419"/>
    <w:rsid w:val="00F716C8"/>
    <w:rsid w:val="00F72206"/>
    <w:rsid w:val="00F73B40"/>
    <w:rsid w:val="00F74054"/>
    <w:rsid w:val="00F75587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2629"/>
    <w:rsid w:val="00F93048"/>
    <w:rsid w:val="00F9377B"/>
    <w:rsid w:val="00F95D58"/>
    <w:rsid w:val="00F9633D"/>
    <w:rsid w:val="00F96589"/>
    <w:rsid w:val="00F97F96"/>
    <w:rsid w:val="00FA0310"/>
    <w:rsid w:val="00FA0760"/>
    <w:rsid w:val="00FA1436"/>
    <w:rsid w:val="00FA2611"/>
    <w:rsid w:val="00FA2C6A"/>
    <w:rsid w:val="00FA2C70"/>
    <w:rsid w:val="00FA2D45"/>
    <w:rsid w:val="00FA2D46"/>
    <w:rsid w:val="00FA47E6"/>
    <w:rsid w:val="00FA49E3"/>
    <w:rsid w:val="00FA5464"/>
    <w:rsid w:val="00FA596F"/>
    <w:rsid w:val="00FB0F2F"/>
    <w:rsid w:val="00FB13C2"/>
    <w:rsid w:val="00FB183A"/>
    <w:rsid w:val="00FB2800"/>
    <w:rsid w:val="00FB2D4B"/>
    <w:rsid w:val="00FB2F7F"/>
    <w:rsid w:val="00FB30CC"/>
    <w:rsid w:val="00FB4F9D"/>
    <w:rsid w:val="00FB695A"/>
    <w:rsid w:val="00FB74F5"/>
    <w:rsid w:val="00FB7947"/>
    <w:rsid w:val="00FC063C"/>
    <w:rsid w:val="00FC07DA"/>
    <w:rsid w:val="00FC2364"/>
    <w:rsid w:val="00FC2E00"/>
    <w:rsid w:val="00FC33F8"/>
    <w:rsid w:val="00FC4398"/>
    <w:rsid w:val="00FC5EFF"/>
    <w:rsid w:val="00FC61E1"/>
    <w:rsid w:val="00FC6B29"/>
    <w:rsid w:val="00FC7138"/>
    <w:rsid w:val="00FC713E"/>
    <w:rsid w:val="00FC767D"/>
    <w:rsid w:val="00FD037A"/>
    <w:rsid w:val="00FD14BA"/>
    <w:rsid w:val="00FD171F"/>
    <w:rsid w:val="00FD1D33"/>
    <w:rsid w:val="00FD214C"/>
    <w:rsid w:val="00FD27F2"/>
    <w:rsid w:val="00FD32B0"/>
    <w:rsid w:val="00FD3E7C"/>
    <w:rsid w:val="00FD474C"/>
    <w:rsid w:val="00FD4EE9"/>
    <w:rsid w:val="00FD53CA"/>
    <w:rsid w:val="00FE0B6A"/>
    <w:rsid w:val="00FE5C09"/>
    <w:rsid w:val="00FE6D1D"/>
    <w:rsid w:val="00FF4689"/>
    <w:rsid w:val="00FF5362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D9727E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72D00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93437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E2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bank.pl/klienci-indywidualni/ubezpieczenia/ubezpieczenie-ochrona-na-wypadek-junio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banys@veloban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5B01-8A47-4D03-A556-6382418B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4</cp:revision>
  <dcterms:created xsi:type="dcterms:W3CDTF">2024-08-28T13:02:00Z</dcterms:created>
  <dcterms:modified xsi:type="dcterms:W3CDTF">2024-08-29T07:18:00Z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2024-08-26T09:17:03Z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4cbbf503-b12a-438d-bab4-be2f374be5fd</vt:lpwstr>
  </property>
  <property fmtid="{D5CDD505-2E9C-101B-9397-08002B2CF9AE}" pid="8" name="MSIP_Label_48ed5431-0ab7-4c1b-98f4-d4e50f674d02_ContentBits">
    <vt:lpwstr>0</vt:lpwstr>
  </property>
</Properties>
</file>